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13F3B" w14:textId="77777777" w:rsidR="004647BD" w:rsidRDefault="004647BD">
      <w:pPr>
        <w:rPr>
          <w:rFonts w:ascii="Arial" w:eastAsia="Arial" w:hAnsi="Arial"/>
          <w:b/>
          <w:sz w:val="36"/>
          <w:szCs w:val="36"/>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6"/>
      </w:tblGrid>
      <w:tr w:rsidR="004647BD" w14:paraId="75813F3D" w14:textId="77777777">
        <w:tc>
          <w:tcPr>
            <w:tcW w:w="9026" w:type="dxa"/>
            <w:shd w:val="clear" w:color="auto" w:fill="auto"/>
            <w:tcMar>
              <w:top w:w="100" w:type="dxa"/>
              <w:left w:w="100" w:type="dxa"/>
              <w:bottom w:w="100" w:type="dxa"/>
              <w:right w:w="100" w:type="dxa"/>
            </w:tcMar>
          </w:tcPr>
          <w:p w14:paraId="75813F3C" w14:textId="77777777" w:rsidR="004647BD" w:rsidRDefault="00BF6447">
            <w:pPr>
              <w:widowControl w:val="0"/>
              <w:spacing w:after="0"/>
              <w:jc w:val="left"/>
              <w:rPr>
                <w:rFonts w:ascii="Arial" w:eastAsia="Arial" w:hAnsi="Arial"/>
                <w:b/>
                <w:highlight w:val="yellow"/>
              </w:rPr>
            </w:pPr>
            <w:r w:rsidRPr="00BF6447">
              <w:rPr>
                <w:rFonts w:ascii="Arial" w:eastAsia="Arial" w:hAnsi="Arial"/>
                <w:b/>
              </w:rPr>
              <w:t>PLEASE RETAIN A COPY OF THIS SCHEDULE AS THIS FORMS PART OF YOUR CALL-OFF CONTRACT</w:t>
            </w:r>
          </w:p>
        </w:tc>
      </w:tr>
    </w:tbl>
    <w:p w14:paraId="75813F3E" w14:textId="77777777" w:rsidR="004647BD" w:rsidRDefault="004647BD">
      <w:pPr>
        <w:rPr>
          <w:rFonts w:ascii="Arial" w:eastAsia="Arial" w:hAnsi="Arial"/>
          <w:b/>
          <w:sz w:val="36"/>
          <w:szCs w:val="36"/>
        </w:rPr>
      </w:pPr>
    </w:p>
    <w:p w14:paraId="75813F3F" w14:textId="77777777" w:rsidR="004647BD" w:rsidRDefault="00BF6447">
      <w:pPr>
        <w:rPr>
          <w:rFonts w:ascii="Arial" w:eastAsia="Arial" w:hAnsi="Arial"/>
          <w:b/>
          <w:sz w:val="36"/>
          <w:szCs w:val="36"/>
        </w:rPr>
      </w:pPr>
      <w:bookmarkStart w:id="0" w:name="_heading=h.19bjafg21lod" w:colFirst="0" w:colLast="0"/>
      <w:bookmarkEnd w:id="0"/>
      <w:r>
        <w:rPr>
          <w:rFonts w:ascii="Arial" w:eastAsia="Arial" w:hAnsi="Arial"/>
          <w:b/>
          <w:sz w:val="36"/>
          <w:szCs w:val="36"/>
        </w:rPr>
        <w:t>Call-Off Schedule 2 (Staff Transfer)</w:t>
      </w:r>
    </w:p>
    <w:p w14:paraId="75813F40" w14:textId="77777777" w:rsidR="004647BD" w:rsidRDefault="00BF6447">
      <w:pPr>
        <w:rPr>
          <w:rFonts w:ascii="Arial" w:eastAsia="Arial" w:hAnsi="Arial"/>
          <w:b/>
          <w:sz w:val="24"/>
          <w:szCs w:val="24"/>
        </w:rPr>
      </w:pPr>
      <w:r>
        <w:rPr>
          <w:rFonts w:ascii="Arial" w:eastAsia="Arial" w:hAnsi="Arial"/>
          <w:sz w:val="24"/>
          <w:szCs w:val="24"/>
          <w:highlight w:val="yellow"/>
        </w:rPr>
        <w:t>[</w:t>
      </w:r>
      <w:r>
        <w:rPr>
          <w:rFonts w:ascii="Arial" w:eastAsia="Arial" w:hAnsi="Arial"/>
          <w:b/>
          <w:sz w:val="24"/>
          <w:szCs w:val="24"/>
          <w:highlight w:val="yellow"/>
        </w:rPr>
        <w:t>Guidance note: Buyers will need to take their own legal advice on this Schedule 2 and, in particular, on Part D (Pensions).</w:t>
      </w:r>
      <w:r>
        <w:rPr>
          <w:rFonts w:ascii="Arial" w:eastAsia="Arial" w:hAnsi="Arial"/>
          <w:b/>
          <w:sz w:val="24"/>
          <w:szCs w:val="24"/>
        </w:rPr>
        <w:t xml:space="preserve"> </w:t>
      </w:r>
    </w:p>
    <w:p w14:paraId="75813F41" w14:textId="77777777" w:rsidR="004647BD" w:rsidRDefault="00BF6447">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75813F42" w14:textId="77777777" w:rsidR="004647BD" w:rsidRDefault="00BF6447">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75813F43" w14:textId="77777777" w:rsidR="004647BD" w:rsidRDefault="00BF6447">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75813F44" w14:textId="77777777" w:rsidR="004647BD" w:rsidRDefault="00BF6447">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75813F45" w14:textId="77777777" w:rsidR="004647BD" w:rsidRDefault="00BF6447">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75813F46" w14:textId="77777777" w:rsidR="004647BD" w:rsidRDefault="00BF6447">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75813F47" w14:textId="77777777" w:rsidR="004647BD" w:rsidRDefault="00BF6447">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75813F48" w14:textId="77777777" w:rsidR="004647BD" w:rsidRDefault="00BF6447">
      <w:pPr>
        <w:rPr>
          <w:rFonts w:ascii="Arial" w:eastAsia="Arial" w:hAnsi="Arial"/>
          <w:sz w:val="24"/>
          <w:szCs w:val="24"/>
        </w:rPr>
      </w:pPr>
      <w:r>
        <w:rPr>
          <w:rFonts w:ascii="Arial" w:eastAsia="Arial" w:hAnsi="Arial"/>
          <w:sz w:val="24"/>
          <w:szCs w:val="24"/>
        </w:rPr>
        <w:t>Part E (dealing with staff transfer on exit) shall apply to every Contract.</w:t>
      </w:r>
    </w:p>
    <w:p w14:paraId="75813F49" w14:textId="77777777" w:rsidR="004647BD" w:rsidRDefault="00BF6447">
      <w:pPr>
        <w:rPr>
          <w:rFonts w:ascii="Arial" w:eastAsia="Arial" w:hAnsi="Arial"/>
          <w:sz w:val="24"/>
          <w:szCs w:val="24"/>
        </w:rPr>
      </w:pPr>
      <w:r>
        <w:rPr>
          <w:rFonts w:ascii="Arial" w:eastAsia="Arial" w:hAnsi="Arial"/>
          <w:sz w:val="24"/>
          <w:szCs w:val="24"/>
        </w:rPr>
        <w:t>For further guidance on this Schedule contact Government Legal Department’s Employment Law Group]</w:t>
      </w:r>
    </w:p>
    <w:p w14:paraId="75813F4A" w14:textId="77777777" w:rsidR="004647BD" w:rsidRDefault="004647BD">
      <w:pPr>
        <w:keepNext/>
        <w:pBdr>
          <w:top w:val="nil"/>
          <w:left w:val="nil"/>
          <w:bottom w:val="nil"/>
          <w:right w:val="nil"/>
          <w:between w:val="nil"/>
        </w:pBdr>
        <w:rPr>
          <w:rFonts w:ascii="Arial" w:eastAsia="Arial" w:hAnsi="Arial"/>
          <w:b/>
          <w:smallCaps/>
          <w:color w:val="000000"/>
          <w:sz w:val="24"/>
          <w:szCs w:val="24"/>
        </w:rPr>
      </w:pPr>
    </w:p>
    <w:p w14:paraId="75813F4B" w14:textId="77777777" w:rsidR="004647BD" w:rsidRDefault="00BF6447">
      <w:pPr>
        <w:keepNext/>
        <w:numPr>
          <w:ilvl w:val="0"/>
          <w:numId w:val="3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5813F4C" w14:textId="77777777" w:rsidR="004647BD" w:rsidRDefault="00BF6447">
      <w:pPr>
        <w:keepNext/>
        <w:numPr>
          <w:ilvl w:val="1"/>
          <w:numId w:val="3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W w:w="9026" w:type="dxa"/>
        <w:tblLayout w:type="fixed"/>
        <w:tblCellMar>
          <w:left w:w="115" w:type="dxa"/>
          <w:right w:w="115" w:type="dxa"/>
        </w:tblCellMar>
        <w:tblLook w:val="0400" w:firstRow="0" w:lastRow="0" w:firstColumn="0" w:lastColumn="0" w:noHBand="0" w:noVBand="1"/>
      </w:tblPr>
      <w:tblGrid>
        <w:gridCol w:w="2917"/>
        <w:gridCol w:w="6109"/>
      </w:tblGrid>
      <w:tr w:rsidR="004647BD" w14:paraId="75813F50" w14:textId="77777777">
        <w:tc>
          <w:tcPr>
            <w:tcW w:w="2917" w:type="dxa"/>
          </w:tcPr>
          <w:p w14:paraId="75813F4D" w14:textId="77777777" w:rsidR="004647BD" w:rsidRDefault="00BF6447">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14:paraId="75813F4E" w14:textId="77777777" w:rsidR="004647BD" w:rsidRDefault="00BF6447">
            <w:pPr>
              <w:numPr>
                <w:ilvl w:val="0"/>
                <w:numId w:val="27"/>
              </w:numPr>
              <w:tabs>
                <w:tab w:val="left" w:pos="-179"/>
                <w:tab w:val="left" w:pos="-9"/>
              </w:tabs>
              <w:spacing w:after="12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75813F4F" w14:textId="77777777" w:rsidR="004647BD" w:rsidRDefault="004647BD">
            <w:pPr>
              <w:numPr>
                <w:ilvl w:val="0"/>
                <w:numId w:val="27"/>
              </w:numPr>
              <w:tabs>
                <w:tab w:val="left" w:pos="-179"/>
                <w:tab w:val="left" w:pos="-9"/>
              </w:tabs>
              <w:spacing w:after="120"/>
              <w:rPr>
                <w:rFonts w:ascii="Arial" w:eastAsia="Arial" w:hAnsi="Arial"/>
                <w:sz w:val="24"/>
                <w:szCs w:val="24"/>
              </w:rPr>
            </w:pPr>
          </w:p>
        </w:tc>
      </w:tr>
      <w:tr w:rsidR="004647BD" w14:paraId="75813F54" w14:textId="77777777">
        <w:tc>
          <w:tcPr>
            <w:tcW w:w="2917" w:type="dxa"/>
          </w:tcPr>
          <w:p w14:paraId="75813F51" w14:textId="77777777" w:rsidR="004647BD" w:rsidRDefault="00BF6447">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"Employee Liability"</w:t>
            </w:r>
          </w:p>
        </w:tc>
        <w:tc>
          <w:tcPr>
            <w:tcW w:w="6109" w:type="dxa"/>
          </w:tcPr>
          <w:p w14:paraId="75813F52" w14:textId="77777777" w:rsidR="004647BD" w:rsidRDefault="00BF6447">
            <w:pPr>
              <w:numPr>
                <w:ilvl w:val="0"/>
                <w:numId w:val="27"/>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75813F53" w14:textId="77777777" w:rsidR="004647BD" w:rsidRDefault="00BF6447">
            <w:pPr>
              <w:numPr>
                <w:ilvl w:val="1"/>
                <w:numId w:val="27"/>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4647BD" w14:paraId="75813F57" w14:textId="77777777">
        <w:tc>
          <w:tcPr>
            <w:tcW w:w="2917" w:type="dxa"/>
          </w:tcPr>
          <w:p w14:paraId="75813F55" w14:textId="77777777" w:rsidR="004647BD" w:rsidRDefault="004647B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5813F56" w14:textId="77777777" w:rsidR="004647BD" w:rsidRDefault="00BF6447">
            <w:pPr>
              <w:numPr>
                <w:ilvl w:val="1"/>
                <w:numId w:val="27"/>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4647BD" w14:paraId="75813F5A" w14:textId="77777777">
        <w:tc>
          <w:tcPr>
            <w:tcW w:w="2917" w:type="dxa"/>
          </w:tcPr>
          <w:p w14:paraId="75813F58" w14:textId="77777777" w:rsidR="004647BD" w:rsidRDefault="004647B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5813F59" w14:textId="77777777" w:rsidR="004647BD" w:rsidRDefault="00BF6447">
            <w:pPr>
              <w:numPr>
                <w:ilvl w:val="1"/>
                <w:numId w:val="27"/>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647BD" w14:paraId="75813F5D" w14:textId="77777777">
        <w:tc>
          <w:tcPr>
            <w:tcW w:w="2917" w:type="dxa"/>
          </w:tcPr>
          <w:p w14:paraId="75813F5B" w14:textId="77777777" w:rsidR="004647BD" w:rsidRDefault="004647B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5813F5C" w14:textId="77777777" w:rsidR="004647BD" w:rsidRDefault="00BF6447">
            <w:pPr>
              <w:numPr>
                <w:ilvl w:val="1"/>
                <w:numId w:val="27"/>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4647BD" w14:paraId="75813F60" w14:textId="77777777">
        <w:tc>
          <w:tcPr>
            <w:tcW w:w="2917" w:type="dxa"/>
          </w:tcPr>
          <w:p w14:paraId="75813F5E" w14:textId="77777777" w:rsidR="004647BD" w:rsidRDefault="004647B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5813F5F" w14:textId="77777777" w:rsidR="004647BD" w:rsidRDefault="00BF6447">
            <w:pPr>
              <w:numPr>
                <w:ilvl w:val="1"/>
                <w:numId w:val="27"/>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4647BD" w14:paraId="75813F63" w14:textId="77777777">
        <w:tc>
          <w:tcPr>
            <w:tcW w:w="2917" w:type="dxa"/>
          </w:tcPr>
          <w:p w14:paraId="75813F61" w14:textId="77777777" w:rsidR="004647BD" w:rsidRDefault="004647BD">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5813F62" w14:textId="77777777" w:rsidR="004647BD" w:rsidRDefault="00BF6447">
            <w:pPr>
              <w:numPr>
                <w:ilvl w:val="1"/>
                <w:numId w:val="27"/>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4647BD" w14:paraId="75813F66" w14:textId="77777777">
        <w:tc>
          <w:tcPr>
            <w:tcW w:w="2917" w:type="dxa"/>
          </w:tcPr>
          <w:p w14:paraId="75813F64" w14:textId="77777777" w:rsidR="004647BD" w:rsidRDefault="004647BD">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5813F65" w14:textId="77777777" w:rsidR="004647BD" w:rsidRDefault="00BF6447">
            <w:pPr>
              <w:numPr>
                <w:ilvl w:val="1"/>
                <w:numId w:val="27"/>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4647BD" w14:paraId="75813F69" w14:textId="77777777">
        <w:tc>
          <w:tcPr>
            <w:tcW w:w="2917" w:type="dxa"/>
          </w:tcPr>
          <w:p w14:paraId="75813F67" w14:textId="77777777" w:rsidR="004647BD" w:rsidRDefault="00BF6447">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14:paraId="75813F68" w14:textId="77777777" w:rsidR="004647BD" w:rsidRDefault="00BF6447">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4647BD" w14:paraId="75813F6E" w14:textId="77777777">
        <w:trPr>
          <w:trHeight w:val="3560"/>
        </w:trPr>
        <w:tc>
          <w:tcPr>
            <w:tcW w:w="2917" w:type="dxa"/>
          </w:tcPr>
          <w:p w14:paraId="75813F6A" w14:textId="77777777" w:rsidR="004647BD" w:rsidRDefault="00BF6447">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"New Fair Deal"</w:t>
            </w:r>
          </w:p>
        </w:tc>
        <w:tc>
          <w:tcPr>
            <w:tcW w:w="6109" w:type="dxa"/>
          </w:tcPr>
          <w:p w14:paraId="75813F6B" w14:textId="77777777" w:rsidR="004647BD" w:rsidRDefault="00BF6447">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14:paraId="75813F6C" w14:textId="77777777" w:rsidR="004647BD" w:rsidRDefault="00BF6447">
            <w:pPr>
              <w:numPr>
                <w:ilvl w:val="5"/>
                <w:numId w:val="27"/>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14:paraId="75813F6D" w14:textId="77777777" w:rsidR="004647BD" w:rsidRDefault="00BF6447">
            <w:pPr>
              <w:numPr>
                <w:ilvl w:val="5"/>
                <w:numId w:val="27"/>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4647BD" w14:paraId="75813F71" w14:textId="77777777">
        <w:trPr>
          <w:trHeight w:val="1824"/>
        </w:trPr>
        <w:tc>
          <w:tcPr>
            <w:tcW w:w="2917" w:type="dxa"/>
          </w:tcPr>
          <w:p w14:paraId="75813F6F" w14:textId="77777777" w:rsidR="004647BD" w:rsidRDefault="00BF6447">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14:paraId="75813F70" w14:textId="77777777" w:rsidR="004647BD" w:rsidRDefault="00BF6447">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4647BD" w14:paraId="75813F74" w14:textId="77777777">
        <w:tc>
          <w:tcPr>
            <w:tcW w:w="2917" w:type="dxa"/>
          </w:tcPr>
          <w:p w14:paraId="75813F72" w14:textId="77777777" w:rsidR="004647BD" w:rsidRDefault="00BF6447">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14:paraId="75813F73" w14:textId="77777777" w:rsidR="004647BD" w:rsidRDefault="00BF6447">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4647BD" w14:paraId="75813F77" w14:textId="77777777">
        <w:tc>
          <w:tcPr>
            <w:tcW w:w="2917" w:type="dxa"/>
          </w:tcPr>
          <w:p w14:paraId="75813F75" w14:textId="77777777" w:rsidR="004647BD" w:rsidRDefault="00BF6447">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14:paraId="75813F76" w14:textId="77777777" w:rsidR="004647BD" w:rsidRDefault="00BF6447">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4647BD" w14:paraId="75813F7A" w14:textId="77777777">
        <w:tc>
          <w:tcPr>
            <w:tcW w:w="2917" w:type="dxa"/>
          </w:tcPr>
          <w:p w14:paraId="75813F78" w14:textId="77777777" w:rsidR="004647BD" w:rsidRDefault="00BF6447">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14:paraId="75813F79" w14:textId="77777777" w:rsidR="004647BD" w:rsidRDefault="00BF6447">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 xml:space="preserve">in relation to a Relevant Transfer, the date upon which the Relevant Transfer takes place. For the purposes of Part D: Pensions and its Annexes, where the Supplier or a Subcontractor was the Former Supplier and there </w:t>
            </w:r>
            <w:r>
              <w:rPr>
                <w:rFonts w:ascii="Arial" w:eastAsia="Arial" w:hAnsi="Arial"/>
                <w:color w:val="000000"/>
                <w:sz w:val="24"/>
                <w:szCs w:val="24"/>
              </w:rPr>
              <w:lastRenderedPageBreak/>
              <w:t>is no Relevant Transfer of the Fair Deal Employees because they remain continuously employed by the Supplier (or Subcontractor), references to the Relevant Transfer Date shall become references to the Start Date;</w:t>
            </w:r>
          </w:p>
        </w:tc>
      </w:tr>
      <w:tr w:rsidR="004647BD" w14:paraId="75813F7E" w14:textId="77777777">
        <w:tc>
          <w:tcPr>
            <w:tcW w:w="2917" w:type="dxa"/>
          </w:tcPr>
          <w:p w14:paraId="75813F7B" w14:textId="77777777" w:rsidR="004647BD" w:rsidRDefault="00BF6447">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14:paraId="75813F7C" w14:textId="77777777" w:rsidR="004647BD" w:rsidRDefault="00BF6447">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75813F7D" w14:textId="77777777" w:rsidR="004647BD" w:rsidRDefault="00BF6447">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4647BD" w14:paraId="75813F81" w14:textId="77777777">
        <w:tc>
          <w:tcPr>
            <w:tcW w:w="2917" w:type="dxa"/>
          </w:tcPr>
          <w:p w14:paraId="75813F7F" w14:textId="77777777" w:rsidR="004647BD" w:rsidRDefault="004647B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5813F80" w14:textId="77777777" w:rsidR="004647BD" w:rsidRDefault="00BF6447">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4647BD" w14:paraId="75813F84" w14:textId="77777777">
        <w:tc>
          <w:tcPr>
            <w:tcW w:w="2917" w:type="dxa"/>
          </w:tcPr>
          <w:p w14:paraId="75813F82" w14:textId="77777777" w:rsidR="004647BD" w:rsidRDefault="004647B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5813F83" w14:textId="77777777" w:rsidR="004647BD" w:rsidRDefault="00BF6447">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4647BD" w14:paraId="75813F87" w14:textId="77777777">
        <w:tc>
          <w:tcPr>
            <w:tcW w:w="2917" w:type="dxa"/>
          </w:tcPr>
          <w:p w14:paraId="75813F85" w14:textId="77777777" w:rsidR="004647BD" w:rsidRDefault="004647B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5813F86" w14:textId="77777777" w:rsidR="004647BD" w:rsidRDefault="00BF6447">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4647BD" w14:paraId="75813F8A" w14:textId="77777777">
        <w:tc>
          <w:tcPr>
            <w:tcW w:w="2917" w:type="dxa"/>
          </w:tcPr>
          <w:p w14:paraId="75813F88" w14:textId="77777777" w:rsidR="004647BD" w:rsidRDefault="004647B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5813F89" w14:textId="77777777" w:rsidR="004647BD" w:rsidRDefault="00BF6447">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4647BD" w14:paraId="75813F8D" w14:textId="77777777">
        <w:tc>
          <w:tcPr>
            <w:tcW w:w="2917" w:type="dxa"/>
          </w:tcPr>
          <w:p w14:paraId="75813F8B" w14:textId="77777777" w:rsidR="004647BD" w:rsidRDefault="004647B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5813F8C" w14:textId="77777777" w:rsidR="004647BD" w:rsidRDefault="00BF6447">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4647BD" w14:paraId="75813F90" w14:textId="77777777">
        <w:tc>
          <w:tcPr>
            <w:tcW w:w="2917" w:type="dxa"/>
          </w:tcPr>
          <w:p w14:paraId="75813F8E" w14:textId="77777777" w:rsidR="004647BD" w:rsidRDefault="004647B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5813F8F" w14:textId="77777777" w:rsidR="004647BD" w:rsidRDefault="00BF6447">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4647BD" w14:paraId="75813F93" w14:textId="77777777">
        <w:tc>
          <w:tcPr>
            <w:tcW w:w="2917" w:type="dxa"/>
          </w:tcPr>
          <w:p w14:paraId="75813F91" w14:textId="77777777" w:rsidR="004647BD" w:rsidRDefault="004647B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5813F92" w14:textId="77777777" w:rsidR="004647BD" w:rsidRDefault="00BF6447">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4647BD" w14:paraId="75813F96" w14:textId="77777777">
        <w:tc>
          <w:tcPr>
            <w:tcW w:w="2917" w:type="dxa"/>
          </w:tcPr>
          <w:p w14:paraId="75813F94" w14:textId="77777777" w:rsidR="004647BD" w:rsidRDefault="004647B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5813F95" w14:textId="77777777" w:rsidR="004647BD" w:rsidRDefault="00BF6447">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4647BD" w14:paraId="75813F9A" w14:textId="77777777">
        <w:tc>
          <w:tcPr>
            <w:tcW w:w="2917" w:type="dxa"/>
          </w:tcPr>
          <w:p w14:paraId="75813F97" w14:textId="77777777" w:rsidR="004647BD" w:rsidRDefault="004647BD">
            <w:pPr>
              <w:pBdr>
                <w:top w:val="nil"/>
                <w:left w:val="nil"/>
                <w:bottom w:val="nil"/>
                <w:right w:val="nil"/>
                <w:between w:val="nil"/>
              </w:pBdr>
              <w:spacing w:before="120" w:after="120"/>
              <w:ind w:left="709"/>
              <w:rPr>
                <w:rFonts w:ascii="Arial" w:eastAsia="Arial" w:hAnsi="Arial"/>
                <w:b/>
                <w:color w:val="000000"/>
                <w:sz w:val="24"/>
                <w:szCs w:val="24"/>
              </w:rPr>
            </w:pPr>
          </w:p>
          <w:p w14:paraId="75813F98" w14:textId="77777777" w:rsidR="004647BD" w:rsidRDefault="004647BD">
            <w:pPr>
              <w:pBdr>
                <w:top w:val="nil"/>
                <w:left w:val="nil"/>
                <w:bottom w:val="nil"/>
                <w:right w:val="nil"/>
                <w:between w:val="nil"/>
              </w:pBdr>
              <w:spacing w:before="120" w:after="120"/>
              <w:rPr>
                <w:rFonts w:ascii="Arial" w:eastAsia="Arial" w:hAnsi="Arial"/>
                <w:b/>
                <w:color w:val="000000"/>
                <w:sz w:val="24"/>
                <w:szCs w:val="24"/>
              </w:rPr>
            </w:pPr>
          </w:p>
        </w:tc>
        <w:tc>
          <w:tcPr>
            <w:tcW w:w="6109" w:type="dxa"/>
          </w:tcPr>
          <w:p w14:paraId="75813F99" w14:textId="77777777" w:rsidR="004647BD" w:rsidRDefault="00BF6447">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4647BD" w14:paraId="75813F9D" w14:textId="77777777">
        <w:tc>
          <w:tcPr>
            <w:tcW w:w="2917" w:type="dxa"/>
          </w:tcPr>
          <w:p w14:paraId="75813F9B" w14:textId="77777777" w:rsidR="004647BD" w:rsidRDefault="00BF6447">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14:paraId="75813F9C" w14:textId="77777777" w:rsidR="004647BD" w:rsidRDefault="00BF6447">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4647BD" w14:paraId="75813FA0" w14:textId="77777777">
        <w:tc>
          <w:tcPr>
            <w:tcW w:w="2917" w:type="dxa"/>
          </w:tcPr>
          <w:p w14:paraId="75813F9E" w14:textId="77777777" w:rsidR="004647BD" w:rsidRDefault="00BF6447">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14:paraId="75813F9F" w14:textId="77777777" w:rsidR="004647BD" w:rsidRDefault="00BF6447">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4647BD" w14:paraId="75813FA3" w14:textId="77777777">
        <w:tc>
          <w:tcPr>
            <w:tcW w:w="2917" w:type="dxa"/>
          </w:tcPr>
          <w:p w14:paraId="75813FA1" w14:textId="77777777" w:rsidR="004647BD" w:rsidRDefault="00BF6447">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14:paraId="75813FA2" w14:textId="77777777" w:rsidR="004647BD" w:rsidRDefault="00BF6447">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4647BD" w14:paraId="75813FA6" w14:textId="77777777">
        <w:tc>
          <w:tcPr>
            <w:tcW w:w="2917" w:type="dxa"/>
          </w:tcPr>
          <w:p w14:paraId="75813FA4" w14:textId="77777777" w:rsidR="004647BD" w:rsidRDefault="00BF6447">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14:paraId="75813FA5" w14:textId="77777777" w:rsidR="004647BD" w:rsidRDefault="00BF6447">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4647BD" w14:paraId="75813FA9" w14:textId="77777777">
        <w:tc>
          <w:tcPr>
            <w:tcW w:w="2917" w:type="dxa"/>
          </w:tcPr>
          <w:p w14:paraId="75813FA7" w14:textId="77777777" w:rsidR="004647BD" w:rsidRDefault="00BF6447">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14:paraId="75813FA8" w14:textId="77777777" w:rsidR="004647BD" w:rsidRDefault="00BF6447">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w:t>
            </w:r>
          </w:p>
        </w:tc>
      </w:tr>
    </w:tbl>
    <w:p w14:paraId="75813FAA" w14:textId="77777777" w:rsidR="004647BD" w:rsidRDefault="00BF6447">
      <w:pPr>
        <w:keepNext/>
        <w:numPr>
          <w:ilvl w:val="0"/>
          <w:numId w:val="3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75813FAB" w14:textId="77777777" w:rsidR="004647BD" w:rsidRDefault="00BF6447">
      <w:pPr>
        <w:keepNext/>
        <w:numPr>
          <w:ilvl w:val="1"/>
          <w:numId w:val="3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75813FAC" w14:textId="77777777" w:rsidR="004647BD" w:rsidRDefault="00BF6447">
      <w:pPr>
        <w:numPr>
          <w:ilvl w:val="1"/>
          <w:numId w:val="3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75813FAD" w14:textId="77777777" w:rsidR="004647BD" w:rsidRDefault="00BF6447">
      <w:pPr>
        <w:numPr>
          <w:ilvl w:val="1"/>
          <w:numId w:val="3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75813FAE" w14:textId="77777777" w:rsidR="004647BD" w:rsidRDefault="00BF6447">
      <w:pPr>
        <w:numPr>
          <w:ilvl w:val="1"/>
          <w:numId w:val="3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No Third Party Beneficiary may enforce, or take any step to enforce, any Third Party Provision without the prior written consent of the Buyer, which may, if given, be given on and subject to such terms as the Buyer may determine.</w:t>
      </w:r>
    </w:p>
    <w:p w14:paraId="75813FAF" w14:textId="77777777" w:rsidR="004647BD" w:rsidRDefault="00BF6447">
      <w:pPr>
        <w:numPr>
          <w:ilvl w:val="1"/>
          <w:numId w:val="3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14:paraId="75813FB0" w14:textId="77777777" w:rsidR="004647BD" w:rsidRDefault="00BF6447">
      <w:pPr>
        <w:keepNext/>
        <w:numPr>
          <w:ilvl w:val="0"/>
          <w:numId w:val="3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75813FB1" w14:textId="77777777" w:rsidR="004647BD" w:rsidRDefault="00BF6447">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75813FB2" w14:textId="77777777" w:rsidR="004647BD" w:rsidRDefault="00BF6447">
      <w:pPr>
        <w:ind w:left="357"/>
        <w:rPr>
          <w:rFonts w:ascii="Arial" w:eastAsia="Arial" w:hAnsi="Arial"/>
          <w:sz w:val="24"/>
          <w:szCs w:val="24"/>
        </w:rPr>
      </w:pPr>
      <w:r>
        <w:rPr>
          <w:rFonts w:ascii="Arial" w:eastAsia="Arial" w:hAnsi="Arial"/>
          <w:b/>
          <w:sz w:val="24"/>
          <w:szCs w:val="24"/>
        </w:rPr>
        <w:t>[</w:t>
      </w:r>
      <w:r>
        <w:rPr>
          <w:rFonts w:ascii="Arial" w:eastAsia="Arial" w:hAnsi="Arial"/>
          <w:b/>
          <w:sz w:val="24"/>
          <w:szCs w:val="24"/>
          <w:highlight w:val="yellow"/>
        </w:rPr>
        <w:t>Delete</w:t>
      </w:r>
      <w:r>
        <w:rPr>
          <w:rFonts w:ascii="Arial" w:eastAsia="Arial" w:hAnsi="Arial"/>
          <w:sz w:val="24"/>
          <w:szCs w:val="24"/>
        </w:rPr>
        <w:t xml:space="preserve"> if not applicable to the Call Off Contract]</w:t>
      </w:r>
    </w:p>
    <w:p w14:paraId="75813FB3" w14:textId="77777777" w:rsidR="004647BD" w:rsidRDefault="00BF6447">
      <w:pPr>
        <w:numPr>
          <w:ilvl w:val="1"/>
          <w:numId w:val="34"/>
        </w:numPr>
        <w:spacing w:after="0" w:line="259" w:lineRule="auto"/>
        <w:rPr>
          <w:rFonts w:ascii="Arial" w:eastAsia="Arial" w:hAnsi="Arial"/>
          <w:sz w:val="24"/>
          <w:szCs w:val="24"/>
        </w:rPr>
      </w:pPr>
      <w:r>
        <w:rPr>
          <w:rFonts w:ascii="Arial" w:eastAsia="Arial" w:hAnsi="Arial"/>
          <w:sz w:val="24"/>
          <w:szCs w:val="24"/>
        </w:rPr>
        <w:t>[Part A (Staff Transfer at the Start Date – Outsourcing from the Buyer)]</w:t>
      </w:r>
    </w:p>
    <w:p w14:paraId="75813FB4" w14:textId="77777777" w:rsidR="004647BD" w:rsidRDefault="00BF6447">
      <w:pPr>
        <w:numPr>
          <w:ilvl w:val="1"/>
          <w:numId w:val="34"/>
        </w:numPr>
        <w:spacing w:after="0" w:line="259" w:lineRule="auto"/>
        <w:rPr>
          <w:rFonts w:ascii="Arial" w:eastAsia="Arial" w:hAnsi="Arial"/>
          <w:sz w:val="24"/>
          <w:szCs w:val="24"/>
        </w:rPr>
      </w:pPr>
      <w:r>
        <w:rPr>
          <w:rFonts w:ascii="Arial" w:eastAsia="Arial" w:hAnsi="Arial"/>
          <w:sz w:val="24"/>
          <w:szCs w:val="24"/>
        </w:rPr>
        <w:t>[Part B (Staff Transfer at the Start Date – Transfer from a Former Supplier)]</w:t>
      </w:r>
    </w:p>
    <w:p w14:paraId="75813FB5" w14:textId="77777777" w:rsidR="004647BD" w:rsidRDefault="00BF6447">
      <w:pPr>
        <w:numPr>
          <w:ilvl w:val="1"/>
          <w:numId w:val="34"/>
        </w:numPr>
        <w:spacing w:after="0" w:line="259" w:lineRule="auto"/>
        <w:rPr>
          <w:rFonts w:ascii="Arial" w:eastAsia="Arial" w:hAnsi="Arial"/>
          <w:sz w:val="24"/>
          <w:szCs w:val="24"/>
        </w:rPr>
      </w:pPr>
      <w:r>
        <w:rPr>
          <w:rFonts w:ascii="Arial" w:eastAsia="Arial" w:hAnsi="Arial"/>
          <w:sz w:val="24"/>
          <w:szCs w:val="24"/>
        </w:rPr>
        <w:t>[Part C (No Staff Transfer on the Start Date)]</w:t>
      </w:r>
    </w:p>
    <w:p w14:paraId="75813FB6" w14:textId="77777777" w:rsidR="004647BD" w:rsidRDefault="00BF6447">
      <w:pPr>
        <w:numPr>
          <w:ilvl w:val="1"/>
          <w:numId w:val="34"/>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75813FB7" w14:textId="77777777" w:rsidR="004647BD" w:rsidRDefault="00BF6447">
      <w:pPr>
        <w:numPr>
          <w:ilvl w:val="3"/>
          <w:numId w:val="34"/>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75813FB8" w14:textId="77777777" w:rsidR="004647BD" w:rsidRDefault="00BF6447">
      <w:pPr>
        <w:numPr>
          <w:ilvl w:val="3"/>
          <w:numId w:val="34"/>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75813FB9" w14:textId="77777777" w:rsidR="004647BD" w:rsidRDefault="00BF6447">
      <w:pPr>
        <w:numPr>
          <w:ilvl w:val="3"/>
          <w:numId w:val="34"/>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75813FBA" w14:textId="77777777" w:rsidR="004647BD" w:rsidRDefault="00BF6447">
      <w:pPr>
        <w:numPr>
          <w:ilvl w:val="3"/>
          <w:numId w:val="34"/>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14:paraId="75813FBB" w14:textId="77777777" w:rsidR="004647BD" w:rsidRDefault="00BF6447">
      <w:pPr>
        <w:numPr>
          <w:ilvl w:val="1"/>
          <w:numId w:val="34"/>
        </w:numPr>
        <w:spacing w:after="0" w:line="259" w:lineRule="auto"/>
        <w:rPr>
          <w:rFonts w:ascii="Arial" w:eastAsia="Arial" w:hAnsi="Arial"/>
          <w:sz w:val="24"/>
          <w:szCs w:val="24"/>
        </w:rPr>
      </w:pPr>
      <w:r>
        <w:rPr>
          <w:rFonts w:ascii="Arial" w:eastAsia="Arial" w:hAnsi="Arial"/>
          <w:sz w:val="24"/>
          <w:szCs w:val="24"/>
        </w:rPr>
        <w:t>Part E (Staff Transfer on Exit)</w:t>
      </w:r>
    </w:p>
    <w:p w14:paraId="75813FBC" w14:textId="77777777" w:rsidR="004647BD" w:rsidRDefault="004647BD">
      <w:pPr>
        <w:ind w:left="357"/>
        <w:rPr>
          <w:rFonts w:ascii="Arial" w:eastAsia="Arial" w:hAnsi="Arial"/>
          <w:sz w:val="24"/>
          <w:szCs w:val="24"/>
        </w:rPr>
      </w:pPr>
    </w:p>
    <w:p w14:paraId="75813FBD" w14:textId="77777777" w:rsidR="004647BD" w:rsidRDefault="00BF6447">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t xml:space="preserve">Part A: Staff Transfer at the Start Date </w:t>
      </w:r>
    </w:p>
    <w:p w14:paraId="75813FBE" w14:textId="77777777" w:rsidR="004647BD" w:rsidRDefault="00BF6447">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14:paraId="75813FBF" w14:textId="77777777" w:rsidR="004647BD" w:rsidRDefault="00BF6447">
      <w:pPr>
        <w:keepNext/>
        <w:numPr>
          <w:ilvl w:val="0"/>
          <w:numId w:val="35"/>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1" w:name="_heading=h.30j0zll" w:colFirst="0" w:colLast="0"/>
      <w:bookmarkEnd w:id="1"/>
      <w:r>
        <w:rPr>
          <w:rFonts w:ascii="Arial Bold" w:eastAsia="Arial Bold" w:hAnsi="Arial Bold" w:cs="Arial Bold"/>
          <w:b/>
          <w:color w:val="000000"/>
          <w:sz w:val="24"/>
          <w:szCs w:val="24"/>
        </w:rPr>
        <w:t>What is a relevant transfer</w:t>
      </w:r>
      <w:bookmarkStart w:id="2" w:name="bookmark=id.1fob9te" w:colFirst="0" w:colLast="0"/>
      <w:bookmarkEnd w:id="2"/>
    </w:p>
    <w:p w14:paraId="75813FC0" w14:textId="77777777" w:rsidR="004647BD" w:rsidRDefault="00BF6447">
      <w:pPr>
        <w:keepNext/>
        <w:numPr>
          <w:ilvl w:val="1"/>
          <w:numId w:val="3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75813FC1"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75813FC2"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14:paraId="75813FC3" w14:textId="77777777" w:rsidR="004647BD" w:rsidRDefault="00BF6447">
      <w:pPr>
        <w:numPr>
          <w:ilvl w:val="1"/>
          <w:numId w:val="35"/>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14:paraId="75813FC4" w14:textId="77777777" w:rsidR="004647BD" w:rsidRDefault="00BF6447">
      <w:pPr>
        <w:keepNext/>
        <w:numPr>
          <w:ilvl w:val="0"/>
          <w:numId w:val="35"/>
        </w:numPr>
        <w:pBdr>
          <w:top w:val="nil"/>
          <w:left w:val="nil"/>
          <w:bottom w:val="nil"/>
          <w:right w:val="nil"/>
          <w:between w:val="nil"/>
        </w:pBdr>
        <w:spacing w:before="120"/>
        <w:rPr>
          <w:rFonts w:ascii="Arial Bold" w:eastAsia="Arial Bold" w:hAnsi="Arial Bold" w:cs="Arial Bold"/>
          <w:b/>
          <w:color w:val="000000"/>
          <w:sz w:val="24"/>
          <w:szCs w:val="24"/>
        </w:rPr>
      </w:pPr>
      <w:bookmarkStart w:id="3" w:name="_heading=h.3znysh7" w:colFirst="0" w:colLast="0"/>
      <w:bookmarkEnd w:id="3"/>
      <w:r>
        <w:rPr>
          <w:rFonts w:ascii="Arial Bold" w:eastAsia="Arial Bold" w:hAnsi="Arial Bold" w:cs="Arial Bold"/>
          <w:b/>
          <w:color w:val="000000"/>
          <w:sz w:val="24"/>
          <w:szCs w:val="24"/>
        </w:rPr>
        <w:t xml:space="preserve">Indemnities the Buyer must give </w:t>
      </w:r>
    </w:p>
    <w:p w14:paraId="75813FC5" w14:textId="77777777" w:rsidR="004647BD" w:rsidRDefault="00BF6447">
      <w:pPr>
        <w:numPr>
          <w:ilvl w:val="1"/>
          <w:numId w:val="35"/>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14:paraId="75813FC6"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14:paraId="75813FC7"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14:paraId="75813FC8" w14:textId="77777777" w:rsidR="004647BD" w:rsidRDefault="00BF6447">
      <w:pPr>
        <w:numPr>
          <w:ilvl w:val="3"/>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75813FC9" w14:textId="77777777" w:rsidR="004647BD" w:rsidRDefault="00BF6447">
      <w:pPr>
        <w:numPr>
          <w:ilvl w:val="3"/>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14:paraId="75813FCA"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14:paraId="75813FCB"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5813FCC" w14:textId="77777777" w:rsidR="004647BD" w:rsidRDefault="00BF6447">
      <w:pPr>
        <w:numPr>
          <w:ilvl w:val="3"/>
          <w:numId w:val="35"/>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75813FCD" w14:textId="77777777" w:rsidR="004647BD" w:rsidRDefault="00BF6447">
      <w:pPr>
        <w:numPr>
          <w:ilvl w:val="3"/>
          <w:numId w:val="35"/>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14:paraId="75813FCE"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75813FCF"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14:paraId="75813FD0"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75813FD1" w14:textId="77777777" w:rsidR="004647BD" w:rsidRDefault="00BF6447">
      <w:pPr>
        <w:numPr>
          <w:ilvl w:val="1"/>
          <w:numId w:val="35"/>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75813FD2"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14:paraId="75813FD3"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14:paraId="75813FD4" w14:textId="77777777" w:rsidR="004647BD" w:rsidRDefault="004647BD">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75813FD5" w14:textId="77777777" w:rsidR="004647BD" w:rsidRDefault="00BF6447">
      <w:pPr>
        <w:keepNext/>
        <w:numPr>
          <w:ilvl w:val="1"/>
          <w:numId w:val="35"/>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14:paraId="75813FD6"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Supplier shall, or shall procure that the Subcontractor shall, within 5 Working Days of becoming aware of that fact, notify the Buyer in writing; and</w:t>
      </w:r>
    </w:p>
    <w:p w14:paraId="75813FD7"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14:paraId="75813FD8" w14:textId="77777777" w:rsidR="004647BD" w:rsidRDefault="004647BD">
      <w:pPr>
        <w:pBdr>
          <w:top w:val="nil"/>
          <w:left w:val="nil"/>
          <w:bottom w:val="nil"/>
          <w:right w:val="nil"/>
          <w:between w:val="nil"/>
        </w:pBdr>
        <w:spacing w:before="120" w:after="120"/>
        <w:ind w:left="2214" w:hanging="1080"/>
        <w:rPr>
          <w:rFonts w:ascii="Arial" w:eastAsia="Arial" w:hAnsi="Arial"/>
          <w:color w:val="000000"/>
          <w:sz w:val="24"/>
          <w:szCs w:val="24"/>
        </w:rPr>
      </w:pPr>
    </w:p>
    <w:p w14:paraId="75813FD9" w14:textId="77777777" w:rsidR="004647BD" w:rsidRDefault="00BF6447">
      <w:pPr>
        <w:keepNext/>
        <w:numPr>
          <w:ilvl w:val="1"/>
          <w:numId w:val="3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14:paraId="75813FDA" w14:textId="77777777" w:rsidR="004647BD" w:rsidRDefault="00BF6447">
      <w:pPr>
        <w:keepNext/>
        <w:numPr>
          <w:ilvl w:val="1"/>
          <w:numId w:val="35"/>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 xml:space="preserve">If by the end of the 15 Working Day period referred to in Paragraph 2.3.2: </w:t>
      </w:r>
    </w:p>
    <w:p w14:paraId="75813FDB"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75813FDC"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14:paraId="75813FDD"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75813FDE" w14:textId="77777777" w:rsidR="004647BD" w:rsidRDefault="00BF6447">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14:paraId="75813FDF" w14:textId="77777777" w:rsidR="004647BD" w:rsidRDefault="00BF6447">
      <w:pPr>
        <w:keepNext/>
        <w:numPr>
          <w:ilvl w:val="1"/>
          <w:numId w:val="3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14:paraId="75813FE0" w14:textId="77777777" w:rsidR="004647BD" w:rsidRDefault="00BF6447">
      <w:pPr>
        <w:keepNext/>
        <w:numPr>
          <w:ilvl w:val="1"/>
          <w:numId w:val="35"/>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 xml:space="preserve">The indemnity in Paragraph 2.6: </w:t>
      </w:r>
    </w:p>
    <w:p w14:paraId="75813FE1"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14:paraId="75813FE2" w14:textId="77777777" w:rsidR="004647BD" w:rsidRDefault="00BF6447">
      <w:pPr>
        <w:numPr>
          <w:ilvl w:val="3"/>
          <w:numId w:val="35"/>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14:paraId="75813FE3" w14:textId="77777777" w:rsidR="004647BD" w:rsidRDefault="00BF6447">
      <w:pPr>
        <w:numPr>
          <w:ilvl w:val="5"/>
          <w:numId w:val="35"/>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14:paraId="75813FE4" w14:textId="77777777" w:rsidR="004647BD" w:rsidRDefault="00BF6447">
      <w:pPr>
        <w:numPr>
          <w:ilvl w:val="5"/>
          <w:numId w:val="35"/>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75813FE5" w14:textId="77777777" w:rsidR="004647BD" w:rsidRDefault="00BF6447">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75813FE6" w14:textId="77777777" w:rsidR="004647BD" w:rsidRDefault="00BF6447">
      <w:pPr>
        <w:numPr>
          <w:ilvl w:val="3"/>
          <w:numId w:val="35"/>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75813FE7"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14:paraId="75813FE8" w14:textId="77777777" w:rsidR="004647BD" w:rsidRDefault="00BF6447">
      <w:pPr>
        <w:numPr>
          <w:ilvl w:val="1"/>
          <w:numId w:val="35"/>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14:paraId="75813FE9" w14:textId="77777777" w:rsidR="004647BD" w:rsidRDefault="00BF6447">
      <w:pPr>
        <w:keepNext/>
        <w:numPr>
          <w:ilvl w:val="0"/>
          <w:numId w:val="35"/>
        </w:numPr>
        <w:pBdr>
          <w:top w:val="nil"/>
          <w:left w:val="nil"/>
          <w:bottom w:val="nil"/>
          <w:right w:val="nil"/>
          <w:between w:val="nil"/>
        </w:pBdr>
        <w:spacing w:before="120"/>
        <w:rPr>
          <w:rFonts w:ascii="Arial" w:eastAsia="Arial" w:hAnsi="Arial"/>
          <w:b/>
          <w:smallCaps/>
          <w:color w:val="000000"/>
          <w:sz w:val="24"/>
          <w:szCs w:val="24"/>
        </w:rPr>
      </w:pPr>
      <w:bookmarkStart w:id="13" w:name="_heading=h.lnxbz9" w:colFirst="0" w:colLast="0"/>
      <w:bookmarkEnd w:id="13"/>
      <w:r>
        <w:rPr>
          <w:rFonts w:ascii="Arial Bold" w:eastAsia="Arial Bold" w:hAnsi="Arial Bold" w:cs="Arial Bold"/>
          <w:b/>
          <w:color w:val="000000"/>
          <w:sz w:val="24"/>
          <w:szCs w:val="24"/>
        </w:rPr>
        <w:t>Indemnities the Supplier must give and its obligations</w:t>
      </w:r>
    </w:p>
    <w:p w14:paraId="75813FEA" w14:textId="77777777" w:rsidR="004647BD" w:rsidRDefault="00BF6447">
      <w:pPr>
        <w:numPr>
          <w:ilvl w:val="1"/>
          <w:numId w:val="35"/>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 xml:space="preserve">Subject to Paragraph 3.2, the Supplier shall indemnify the Buyer against any Employee Liabilities arising from or as a result of: </w:t>
      </w:r>
    </w:p>
    <w:p w14:paraId="75813FEB"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14:paraId="75813FEC"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75813FED" w14:textId="77777777" w:rsidR="004647BD" w:rsidRDefault="00BF6447">
      <w:pPr>
        <w:numPr>
          <w:ilvl w:val="3"/>
          <w:numId w:val="35"/>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75813FEE" w14:textId="77777777" w:rsidR="004647BD" w:rsidRDefault="00BF6447">
      <w:pPr>
        <w:numPr>
          <w:ilvl w:val="3"/>
          <w:numId w:val="35"/>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Supplier or any Subcontractor is contractually bound to honour;</w:t>
      </w:r>
    </w:p>
    <w:p w14:paraId="75813FEF"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14:paraId="75813FF0"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75813FF1"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75813FF2"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5813FF3" w14:textId="77777777" w:rsidR="004647BD" w:rsidRDefault="00BF6447">
      <w:pPr>
        <w:numPr>
          <w:ilvl w:val="3"/>
          <w:numId w:val="35"/>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14:paraId="75813FF4" w14:textId="77777777" w:rsidR="004647BD" w:rsidRDefault="00BF6447">
      <w:pPr>
        <w:numPr>
          <w:ilvl w:val="3"/>
          <w:numId w:val="35"/>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14:paraId="75813FF5"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14:paraId="75813FF6"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75813FF7"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75813FF8" w14:textId="77777777" w:rsidR="004647BD" w:rsidRDefault="00BF6447">
      <w:pPr>
        <w:numPr>
          <w:ilvl w:val="1"/>
          <w:numId w:val="35"/>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75813FF9" w14:textId="77777777" w:rsidR="004647BD" w:rsidRDefault="00BF6447">
      <w:pPr>
        <w:numPr>
          <w:ilvl w:val="1"/>
          <w:numId w:val="3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14:paraId="75813FFA" w14:textId="77777777" w:rsidR="004647BD" w:rsidRDefault="00BF6447">
      <w:pPr>
        <w:keepNext/>
        <w:numPr>
          <w:ilvl w:val="0"/>
          <w:numId w:val="35"/>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14:paraId="75813FFB" w14:textId="77777777" w:rsidR="004647BD" w:rsidRDefault="00BF6447">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14:paraId="75813FFC" w14:textId="77777777" w:rsidR="004647BD" w:rsidRDefault="00BF6447">
      <w:pPr>
        <w:keepNext/>
        <w:numPr>
          <w:ilvl w:val="0"/>
          <w:numId w:val="35"/>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75813FFD" w14:textId="77777777" w:rsidR="004647BD" w:rsidRDefault="00BF6447">
      <w:pPr>
        <w:numPr>
          <w:ilvl w:val="1"/>
          <w:numId w:val="35"/>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75813FFE" w14:textId="77777777" w:rsidR="004647BD" w:rsidRDefault="00BF6447">
      <w:pPr>
        <w:numPr>
          <w:ilvl w:val="1"/>
          <w:numId w:val="35"/>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Buyer Employee as set down in: </w:t>
      </w:r>
    </w:p>
    <w:p w14:paraId="75813FFF"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14:paraId="75814000"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14:paraId="75814001"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75814002" w14:textId="77777777" w:rsidR="004647BD" w:rsidRDefault="004647BD">
      <w:pPr>
        <w:pBdr>
          <w:top w:val="nil"/>
          <w:left w:val="nil"/>
          <w:bottom w:val="nil"/>
          <w:right w:val="nil"/>
          <w:between w:val="nil"/>
        </w:pBdr>
        <w:spacing w:before="120" w:after="120"/>
        <w:ind w:left="2214" w:hanging="1080"/>
        <w:rPr>
          <w:rFonts w:eastAsia="Calibri" w:cs="Calibri"/>
          <w:color w:val="000000"/>
        </w:rPr>
      </w:pPr>
    </w:p>
    <w:p w14:paraId="75814003" w14:textId="77777777" w:rsidR="004647BD" w:rsidRDefault="00BF6447">
      <w:pPr>
        <w:numPr>
          <w:ilvl w:val="1"/>
          <w:numId w:val="3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75814004" w14:textId="77777777" w:rsidR="004647BD" w:rsidRDefault="00BF6447">
      <w:pPr>
        <w:keepNext/>
        <w:numPr>
          <w:ilvl w:val="0"/>
          <w:numId w:val="35"/>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75814005" w14:textId="77777777" w:rsidR="004647BD" w:rsidRDefault="00BF6447">
      <w:pPr>
        <w:keepNext/>
        <w:numPr>
          <w:ilvl w:val="1"/>
          <w:numId w:val="3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14:paraId="75814006"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14:paraId="75814007" w14:textId="77777777" w:rsidR="004647BD" w:rsidRDefault="00BF6447">
      <w:pPr>
        <w:numPr>
          <w:ilvl w:val="2"/>
          <w:numId w:val="3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75814008" w14:textId="77777777" w:rsidR="004647BD" w:rsidRDefault="00BF6447">
      <w:pPr>
        <w:pStyle w:val="Heading1"/>
        <w:jc w:val="both"/>
        <w:rPr>
          <w:rFonts w:ascii="Arial Bold" w:eastAsia="Arial Bold" w:hAnsi="Arial Bold" w:cs="Arial Bold"/>
          <w:sz w:val="36"/>
          <w:szCs w:val="36"/>
        </w:rPr>
      </w:pPr>
      <w:bookmarkStart w:id="18" w:name="_heading=h.z337ya" w:colFirst="0" w:colLast="0"/>
      <w:bookmarkEnd w:id="18"/>
      <w:r>
        <w:br w:type="page"/>
      </w:r>
      <w:r>
        <w:rPr>
          <w:rFonts w:ascii="Arial Bold" w:eastAsia="Arial Bold" w:hAnsi="Arial Bold" w:cs="Arial Bold"/>
          <w:sz w:val="36"/>
          <w:szCs w:val="36"/>
        </w:rPr>
        <w:t xml:space="preserve">Part B: Staff transfer at the Start Date </w:t>
      </w:r>
    </w:p>
    <w:p w14:paraId="75814009" w14:textId="77777777" w:rsidR="004647BD" w:rsidRDefault="00BF6447">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14:paraId="7581400A" w14:textId="77777777" w:rsidR="004647BD" w:rsidRDefault="00BF6447">
      <w:pPr>
        <w:keepNext/>
        <w:numPr>
          <w:ilvl w:val="0"/>
          <w:numId w:val="36"/>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7581400B" w14:textId="77777777" w:rsidR="004647BD" w:rsidRDefault="00BF6447">
      <w:pPr>
        <w:keepNext/>
        <w:numPr>
          <w:ilvl w:val="1"/>
          <w:numId w:val="3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7581400C"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7581400D"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7581400E" w14:textId="77777777" w:rsidR="004647BD" w:rsidRDefault="00BF6447">
      <w:pPr>
        <w:numPr>
          <w:ilvl w:val="1"/>
          <w:numId w:val="3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3j2qqm3" w:colFirst="0" w:colLast="0"/>
      <w:bookmarkEnd w:id="19"/>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7581400F" w14:textId="77777777" w:rsidR="004647BD" w:rsidRDefault="00BF6447">
      <w:pPr>
        <w:keepNext/>
        <w:numPr>
          <w:ilvl w:val="0"/>
          <w:numId w:val="36"/>
        </w:numPr>
        <w:pBdr>
          <w:top w:val="nil"/>
          <w:left w:val="nil"/>
          <w:bottom w:val="nil"/>
          <w:right w:val="nil"/>
          <w:between w:val="nil"/>
        </w:pBdr>
        <w:spacing w:before="120"/>
        <w:rPr>
          <w:rFonts w:ascii="Arial" w:eastAsia="Arial" w:hAnsi="Arial"/>
          <w:b/>
          <w:smallCaps/>
          <w:color w:val="000000"/>
          <w:sz w:val="24"/>
          <w:szCs w:val="24"/>
        </w:rPr>
      </w:pPr>
      <w:bookmarkStart w:id="20" w:name="_heading=h.1y810tw" w:colFirst="0" w:colLast="0"/>
      <w:bookmarkEnd w:id="20"/>
      <w:r>
        <w:rPr>
          <w:rFonts w:ascii="Arial Bold" w:eastAsia="Arial Bold" w:hAnsi="Arial Bold" w:cs="Arial Bold"/>
          <w:b/>
          <w:color w:val="000000"/>
          <w:sz w:val="24"/>
          <w:szCs w:val="24"/>
        </w:rPr>
        <w:t>Indemnities given by the Former Supplier</w:t>
      </w:r>
    </w:p>
    <w:p w14:paraId="75814010" w14:textId="77777777" w:rsidR="004647BD" w:rsidRDefault="00BF6447">
      <w:pPr>
        <w:numPr>
          <w:ilvl w:val="1"/>
          <w:numId w:val="3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75814011"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75814012"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14:paraId="75814013" w14:textId="77777777" w:rsidR="004647BD" w:rsidRDefault="00BF6447">
      <w:pPr>
        <w:numPr>
          <w:ilvl w:val="3"/>
          <w:numId w:val="3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14:paraId="75814014" w14:textId="77777777" w:rsidR="004647BD" w:rsidRDefault="00BF6447">
      <w:pPr>
        <w:numPr>
          <w:ilvl w:val="3"/>
          <w:numId w:val="3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custom or practice in respect of any Transferring Former Supplier Employees which the Former Supplier is contractually bound to honour; </w:t>
      </w:r>
    </w:p>
    <w:p w14:paraId="75814015"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5814016" w14:textId="77777777" w:rsidR="004647BD" w:rsidRDefault="00BF6447">
      <w:pPr>
        <w:numPr>
          <w:ilvl w:val="3"/>
          <w:numId w:val="3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75814017" w14:textId="77777777" w:rsidR="004647BD" w:rsidRDefault="00BF6447">
      <w:pPr>
        <w:numPr>
          <w:ilvl w:val="3"/>
          <w:numId w:val="3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14:paraId="75814018"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75814019"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14:paraId="7581401A"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14:paraId="7581401B" w14:textId="77777777" w:rsidR="004647BD" w:rsidRDefault="004647BD">
      <w:pPr>
        <w:pBdr>
          <w:top w:val="nil"/>
          <w:left w:val="nil"/>
          <w:bottom w:val="nil"/>
          <w:right w:val="nil"/>
          <w:between w:val="nil"/>
        </w:pBdr>
        <w:spacing w:before="120" w:after="120"/>
        <w:ind w:left="2214" w:hanging="1080"/>
        <w:rPr>
          <w:rFonts w:eastAsia="Calibri" w:cs="Calibri"/>
          <w:color w:val="000000"/>
        </w:rPr>
      </w:pPr>
    </w:p>
    <w:p w14:paraId="7581401C" w14:textId="77777777" w:rsidR="004647BD" w:rsidRDefault="00BF6447">
      <w:pPr>
        <w:numPr>
          <w:ilvl w:val="1"/>
          <w:numId w:val="3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4i7ojhp" w:colFirst="0" w:colLast="0"/>
      <w:bookmarkEnd w:id="21"/>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14:paraId="7581401D"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7581401E"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7581401F" w14:textId="77777777" w:rsidR="004647BD" w:rsidRDefault="00BF6447">
      <w:pPr>
        <w:keepNext/>
        <w:numPr>
          <w:ilvl w:val="1"/>
          <w:numId w:val="3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2xcytpi" w:colFirst="0" w:colLast="0"/>
      <w:bookmarkEnd w:id="22"/>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75814020"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bookmarkStart w:id="23" w:name="_heading=h.1ci93xb" w:colFirst="0" w:colLast="0"/>
      <w:bookmarkEnd w:id="23"/>
      <w:r>
        <w:rPr>
          <w:rFonts w:ascii="Arial" w:eastAsia="Arial" w:hAnsi="Arial"/>
          <w:color w:val="000000"/>
          <w:sz w:val="24"/>
          <w:szCs w:val="24"/>
        </w:rPr>
        <w:t>the Supplier shall,  or shall procure that the Subcontractor shall, within 5 Working Days of becoming aware of that fact, notify the Buyer and in writing and, where required by the Buyer, notify the relevant Former Supplier in writing; and</w:t>
      </w:r>
    </w:p>
    <w:p w14:paraId="75814021"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bookmarkStart w:id="24" w:name="_heading=h.3whwml4" w:colFirst="0" w:colLast="0"/>
      <w:bookmarkEnd w:id="24"/>
      <w:r>
        <w:rPr>
          <w:rFonts w:ascii="Arial" w:eastAsia="Arial" w:hAnsi="Arial"/>
          <w:color w:val="000000"/>
          <w:sz w:val="24"/>
          <w:szCs w:val="24"/>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14:paraId="75814022" w14:textId="77777777" w:rsidR="004647BD" w:rsidRDefault="00BF6447">
      <w:pPr>
        <w:keepNext/>
        <w:numPr>
          <w:ilvl w:val="1"/>
          <w:numId w:val="3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14:paraId="75814023" w14:textId="77777777" w:rsidR="004647BD" w:rsidRDefault="00BF6447">
      <w:pPr>
        <w:keepNext/>
        <w:numPr>
          <w:ilvl w:val="1"/>
          <w:numId w:val="3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5" w:name="_heading=h.2bn6wsx" w:colFirst="0" w:colLast="0"/>
      <w:bookmarkEnd w:id="25"/>
      <w:r>
        <w:rPr>
          <w:rFonts w:ascii="Arial" w:eastAsia="Arial" w:hAnsi="Arial"/>
          <w:color w:val="000000"/>
          <w:sz w:val="24"/>
          <w:szCs w:val="24"/>
        </w:rPr>
        <w:t xml:space="preserve">If by the end of the 15 Working Day period referred to in Paragraph 2.3.2: </w:t>
      </w:r>
    </w:p>
    <w:p w14:paraId="75814024"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75814025"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75814026"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75814027" w14:textId="77777777" w:rsidR="004647BD" w:rsidRDefault="00BF6447">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14:paraId="75814028" w14:textId="77777777" w:rsidR="004647BD" w:rsidRDefault="00BF6447">
      <w:pPr>
        <w:keepNext/>
        <w:numPr>
          <w:ilvl w:val="1"/>
          <w:numId w:val="3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14:paraId="75814029" w14:textId="77777777" w:rsidR="004647BD" w:rsidRDefault="00BF6447">
      <w:pPr>
        <w:keepNext/>
        <w:numPr>
          <w:ilvl w:val="1"/>
          <w:numId w:val="3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qsh70q" w:colFirst="0" w:colLast="0"/>
      <w:bookmarkEnd w:id="26"/>
      <w:r>
        <w:rPr>
          <w:rFonts w:ascii="Arial" w:eastAsia="Arial" w:hAnsi="Arial"/>
          <w:color w:val="000000"/>
          <w:sz w:val="24"/>
          <w:szCs w:val="24"/>
        </w:rPr>
        <w:t xml:space="preserve">The indemnity in Paragraph 2.6: </w:t>
      </w:r>
    </w:p>
    <w:p w14:paraId="7581402A"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7581402B" w14:textId="77777777" w:rsidR="004647BD" w:rsidRDefault="00BF6447">
      <w:pPr>
        <w:numPr>
          <w:ilvl w:val="3"/>
          <w:numId w:val="36"/>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14:paraId="7581402C" w14:textId="77777777" w:rsidR="004647BD" w:rsidRDefault="00BF6447">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7581402D" w14:textId="77777777" w:rsidR="004647BD" w:rsidRDefault="00BF6447">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14:paraId="7581402E" w14:textId="77777777" w:rsidR="004647BD" w:rsidRDefault="00BF6447">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7581402F" w14:textId="77777777" w:rsidR="004647BD" w:rsidRDefault="00BF6447">
      <w:pPr>
        <w:numPr>
          <w:ilvl w:val="3"/>
          <w:numId w:val="36"/>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14:paraId="75814030"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75814031" w14:textId="77777777" w:rsidR="004647BD" w:rsidRDefault="00BF6447">
      <w:pPr>
        <w:numPr>
          <w:ilvl w:val="1"/>
          <w:numId w:val="3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75814032" w14:textId="77777777" w:rsidR="004647BD" w:rsidRDefault="00BF6447">
      <w:pPr>
        <w:keepNext/>
        <w:numPr>
          <w:ilvl w:val="0"/>
          <w:numId w:val="36"/>
        </w:numPr>
        <w:pBdr>
          <w:top w:val="nil"/>
          <w:left w:val="nil"/>
          <w:bottom w:val="nil"/>
          <w:right w:val="nil"/>
          <w:between w:val="nil"/>
        </w:pBdr>
        <w:spacing w:before="120"/>
        <w:rPr>
          <w:rFonts w:ascii="Arial" w:eastAsia="Arial" w:hAnsi="Arial"/>
          <w:b/>
          <w:smallCaps/>
          <w:color w:val="000000"/>
          <w:sz w:val="24"/>
          <w:szCs w:val="24"/>
        </w:rPr>
      </w:pPr>
      <w:bookmarkStart w:id="27" w:name="_heading=h.3as4poj" w:colFirst="0" w:colLast="0"/>
      <w:bookmarkEnd w:id="27"/>
      <w:r>
        <w:rPr>
          <w:rFonts w:ascii="Arial Bold" w:eastAsia="Arial Bold" w:hAnsi="Arial Bold" w:cs="Arial Bold"/>
          <w:b/>
          <w:color w:val="000000"/>
          <w:sz w:val="24"/>
          <w:szCs w:val="24"/>
        </w:rPr>
        <w:t>Indemnities the Supplier must give and its obligations</w:t>
      </w:r>
    </w:p>
    <w:p w14:paraId="75814033" w14:textId="77777777" w:rsidR="004647BD" w:rsidRDefault="00BF6447">
      <w:pPr>
        <w:numPr>
          <w:ilvl w:val="1"/>
          <w:numId w:val="3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as a result of: </w:t>
      </w:r>
    </w:p>
    <w:p w14:paraId="75814034"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75814035"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75814036" w14:textId="77777777" w:rsidR="004647BD" w:rsidRDefault="00BF6447">
      <w:pPr>
        <w:numPr>
          <w:ilvl w:val="3"/>
          <w:numId w:val="3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14:paraId="75814037" w14:textId="77777777" w:rsidR="004647BD" w:rsidRDefault="00BF6447">
      <w:pPr>
        <w:numPr>
          <w:ilvl w:val="3"/>
          <w:numId w:val="3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custom or practice in respect of any Transferring Former Supplier Employees which the Supplier or any Subcontractor is contractually bound to honour;</w:t>
      </w:r>
    </w:p>
    <w:p w14:paraId="75814038"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75814039"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7581403A"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7581403B"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581403C" w14:textId="77777777" w:rsidR="004647BD" w:rsidRDefault="00BF6447">
      <w:pPr>
        <w:numPr>
          <w:ilvl w:val="3"/>
          <w:numId w:val="3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7581403D" w14:textId="77777777" w:rsidR="004647BD" w:rsidRDefault="00BF6447">
      <w:pPr>
        <w:numPr>
          <w:ilvl w:val="3"/>
          <w:numId w:val="3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7581403E"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7581403F"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75814040"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75814041" w14:textId="77777777" w:rsidR="004647BD" w:rsidRDefault="004647BD">
      <w:pPr>
        <w:pBdr>
          <w:top w:val="nil"/>
          <w:left w:val="nil"/>
          <w:bottom w:val="nil"/>
          <w:right w:val="nil"/>
          <w:between w:val="nil"/>
        </w:pBdr>
        <w:spacing w:before="120" w:after="120"/>
        <w:ind w:left="2214" w:hanging="1080"/>
        <w:rPr>
          <w:rFonts w:eastAsia="Calibri" w:cs="Calibri"/>
          <w:color w:val="000000"/>
        </w:rPr>
      </w:pPr>
      <w:bookmarkStart w:id="28" w:name="_heading=h.1pxezwc" w:colFirst="0" w:colLast="0"/>
      <w:bookmarkEnd w:id="28"/>
    </w:p>
    <w:p w14:paraId="75814042" w14:textId="77777777" w:rsidR="004647BD" w:rsidRDefault="00BF6447">
      <w:pPr>
        <w:numPr>
          <w:ilvl w:val="1"/>
          <w:numId w:val="3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75814043" w14:textId="77777777" w:rsidR="004647BD" w:rsidRDefault="00BF6447">
      <w:pPr>
        <w:numPr>
          <w:ilvl w:val="1"/>
          <w:numId w:val="3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75814044" w14:textId="77777777" w:rsidR="004647BD" w:rsidRDefault="00BF6447">
      <w:pPr>
        <w:keepNext/>
        <w:numPr>
          <w:ilvl w:val="0"/>
          <w:numId w:val="3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75814045" w14:textId="77777777" w:rsidR="004647BD" w:rsidRDefault="00BF6447">
      <w:pPr>
        <w:ind w:left="357"/>
        <w:rPr>
          <w:rFonts w:ascii="Arial" w:eastAsia="Arial" w:hAnsi="Arial"/>
          <w:sz w:val="24"/>
          <w:szCs w:val="24"/>
        </w:rPr>
      </w:pPr>
      <w:r>
        <w:rPr>
          <w:rFonts w:ascii="Arial" w:eastAsia="Arial" w:hAnsi="Arial"/>
          <w:sz w:val="24"/>
          <w:szCs w:val="24"/>
        </w:rPr>
        <w:t>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14:paraId="75814046" w14:textId="77777777" w:rsidR="004647BD" w:rsidRDefault="00BF6447">
      <w:pPr>
        <w:keepNext/>
        <w:numPr>
          <w:ilvl w:val="0"/>
          <w:numId w:val="3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75814047" w14:textId="77777777" w:rsidR="004647BD" w:rsidRDefault="00BF6447">
      <w:pPr>
        <w:numPr>
          <w:ilvl w:val="1"/>
          <w:numId w:val="3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75814048"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14:paraId="75814049"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14:paraId="7581404A"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7581404B" w14:textId="77777777" w:rsidR="004647BD" w:rsidRDefault="00BF6447">
      <w:pPr>
        <w:numPr>
          <w:ilvl w:val="1"/>
          <w:numId w:val="3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Variation Procedure.</w:t>
      </w:r>
    </w:p>
    <w:p w14:paraId="7581404C" w14:textId="77777777" w:rsidR="004647BD" w:rsidRDefault="00BF6447">
      <w:pPr>
        <w:keepNext/>
        <w:numPr>
          <w:ilvl w:val="0"/>
          <w:numId w:val="3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7581404D" w14:textId="77777777" w:rsidR="004647BD" w:rsidRDefault="00BF6447">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7581404E" w14:textId="77777777" w:rsidR="004647BD" w:rsidRDefault="00BF6447">
      <w:pPr>
        <w:keepNext/>
        <w:numPr>
          <w:ilvl w:val="0"/>
          <w:numId w:val="36"/>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7581404F" w14:textId="77777777" w:rsidR="004647BD" w:rsidRDefault="00BF6447">
      <w:pPr>
        <w:keepNext/>
        <w:numPr>
          <w:ilvl w:val="1"/>
          <w:numId w:val="3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14:paraId="75814050"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14:paraId="75814051" w14:textId="77777777" w:rsidR="004647BD" w:rsidRDefault="00BF6447">
      <w:pPr>
        <w:numPr>
          <w:ilvl w:val="2"/>
          <w:numId w:val="3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75814052" w14:textId="77777777" w:rsidR="004647BD" w:rsidRDefault="004647BD">
      <w:pPr>
        <w:rPr>
          <w:rFonts w:ascii="Arial" w:eastAsia="Arial" w:hAnsi="Arial"/>
          <w:sz w:val="24"/>
          <w:szCs w:val="24"/>
        </w:rPr>
      </w:pPr>
    </w:p>
    <w:p w14:paraId="75814053" w14:textId="77777777" w:rsidR="004647BD" w:rsidRDefault="004647BD">
      <w:pPr>
        <w:rPr>
          <w:rFonts w:ascii="Arial" w:eastAsia="Arial" w:hAnsi="Arial"/>
          <w:sz w:val="24"/>
          <w:szCs w:val="24"/>
        </w:rPr>
      </w:pPr>
    </w:p>
    <w:p w14:paraId="75814054" w14:textId="77777777" w:rsidR="004647BD" w:rsidRDefault="00BF6447">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t>Part C: No Staff Transfer on the Start Date</w:t>
      </w:r>
    </w:p>
    <w:p w14:paraId="75814055" w14:textId="77777777" w:rsidR="004647BD" w:rsidRDefault="00BF6447">
      <w:pPr>
        <w:keepNext/>
        <w:numPr>
          <w:ilvl w:val="0"/>
          <w:numId w:val="38"/>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75814056" w14:textId="77777777" w:rsidR="004647BD" w:rsidRDefault="00BF6447">
      <w:pPr>
        <w:numPr>
          <w:ilvl w:val="1"/>
          <w:numId w:val="38"/>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9" w:name="_heading=h.49x2ik5" w:colFirst="0" w:colLast="0"/>
      <w:bookmarkEnd w:id="29"/>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75814057" w14:textId="77777777" w:rsidR="004647BD" w:rsidRDefault="00BF6447">
      <w:pPr>
        <w:keepNext/>
        <w:numPr>
          <w:ilvl w:val="1"/>
          <w:numId w:val="38"/>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2p2csry" w:colFirst="0" w:colLast="0"/>
      <w:bookmarkEnd w:id="30"/>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75814058" w14:textId="77777777" w:rsidR="004647BD" w:rsidRDefault="00BF6447">
      <w:pPr>
        <w:numPr>
          <w:ilvl w:val="2"/>
          <w:numId w:val="38"/>
        </w:numPr>
        <w:pBdr>
          <w:top w:val="nil"/>
          <w:left w:val="nil"/>
          <w:bottom w:val="nil"/>
          <w:right w:val="nil"/>
          <w:between w:val="nil"/>
        </w:pBdr>
        <w:spacing w:before="120" w:after="120"/>
        <w:rPr>
          <w:rFonts w:ascii="Arial" w:eastAsia="Arial" w:hAnsi="Arial"/>
          <w:color w:val="000000"/>
          <w:sz w:val="24"/>
          <w:szCs w:val="24"/>
        </w:rPr>
      </w:pPr>
      <w:bookmarkStart w:id="31" w:name="_heading=h.147n2zr" w:colFirst="0" w:colLast="0"/>
      <w:bookmarkEnd w:id="31"/>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75814059" w14:textId="77777777" w:rsidR="004647BD" w:rsidRDefault="00BF6447">
      <w:pPr>
        <w:numPr>
          <w:ilvl w:val="2"/>
          <w:numId w:val="38"/>
        </w:numPr>
        <w:pBdr>
          <w:top w:val="nil"/>
          <w:left w:val="nil"/>
          <w:bottom w:val="nil"/>
          <w:right w:val="nil"/>
          <w:between w:val="nil"/>
        </w:pBdr>
        <w:spacing w:before="120" w:after="120"/>
        <w:rPr>
          <w:rFonts w:ascii="Arial" w:eastAsia="Arial" w:hAnsi="Arial"/>
          <w:color w:val="000000"/>
          <w:sz w:val="24"/>
          <w:szCs w:val="24"/>
        </w:rPr>
      </w:pPr>
      <w:bookmarkStart w:id="32" w:name="_heading=h.3o7alnk" w:colFirst="0" w:colLast="0"/>
      <w:bookmarkEnd w:id="32"/>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7581405A" w14:textId="77777777" w:rsidR="004647BD" w:rsidRDefault="00BF6447">
      <w:pPr>
        <w:numPr>
          <w:ilvl w:val="1"/>
          <w:numId w:val="38"/>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7581405B" w14:textId="77777777" w:rsidR="004647BD" w:rsidRDefault="00BF6447">
      <w:pPr>
        <w:numPr>
          <w:ilvl w:val="1"/>
          <w:numId w:val="38"/>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3" w:name="_heading=h.23ckvvd" w:colFirst="0" w:colLast="0"/>
      <w:bookmarkEnd w:id="33"/>
      <w:r>
        <w:rPr>
          <w:rFonts w:ascii="Arial" w:eastAsia="Arial" w:hAnsi="Arial"/>
          <w:color w:val="000000"/>
          <w:sz w:val="24"/>
          <w:szCs w:val="24"/>
        </w:rPr>
        <w:t xml:space="preserve">If by the end of the 15 Working Day period referred to in Paragraph 1.2.2: </w:t>
      </w:r>
    </w:p>
    <w:p w14:paraId="7581405C" w14:textId="77777777" w:rsidR="004647BD" w:rsidRDefault="00BF6447">
      <w:pPr>
        <w:numPr>
          <w:ilvl w:val="2"/>
          <w:numId w:val="3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7581405D" w14:textId="77777777" w:rsidR="004647BD" w:rsidRDefault="00BF6447">
      <w:pPr>
        <w:numPr>
          <w:ilvl w:val="2"/>
          <w:numId w:val="3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7581405E" w14:textId="77777777" w:rsidR="004647BD" w:rsidRDefault="00BF6447">
      <w:pPr>
        <w:numPr>
          <w:ilvl w:val="2"/>
          <w:numId w:val="3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7581405F" w14:textId="77777777" w:rsidR="004647BD" w:rsidRDefault="00BF6447">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75814060" w14:textId="77777777" w:rsidR="004647BD" w:rsidRDefault="004647BD">
      <w:pPr>
        <w:pBdr>
          <w:top w:val="nil"/>
          <w:left w:val="nil"/>
          <w:bottom w:val="nil"/>
          <w:right w:val="nil"/>
          <w:between w:val="nil"/>
        </w:pBdr>
        <w:spacing w:before="120" w:after="120"/>
        <w:ind w:left="1134" w:hanging="1080"/>
        <w:rPr>
          <w:rFonts w:ascii="Arial" w:eastAsia="Arial" w:hAnsi="Arial"/>
          <w:color w:val="000000"/>
          <w:sz w:val="24"/>
          <w:szCs w:val="24"/>
        </w:rPr>
      </w:pPr>
    </w:p>
    <w:p w14:paraId="75814061" w14:textId="77777777" w:rsidR="004647BD" w:rsidRDefault="00BF6447">
      <w:pPr>
        <w:numPr>
          <w:ilvl w:val="1"/>
          <w:numId w:val="38"/>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75814062" w14:textId="77777777" w:rsidR="004647BD" w:rsidRDefault="00BF6447">
      <w:pPr>
        <w:numPr>
          <w:ilvl w:val="2"/>
          <w:numId w:val="3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14:paraId="75814063" w14:textId="77777777" w:rsidR="004647BD" w:rsidRDefault="00BF6447">
      <w:pPr>
        <w:numPr>
          <w:ilvl w:val="2"/>
          <w:numId w:val="3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75814064" w14:textId="77777777" w:rsidR="004647BD" w:rsidRDefault="00BF6447">
      <w:pPr>
        <w:keepNext/>
        <w:numPr>
          <w:ilvl w:val="1"/>
          <w:numId w:val="38"/>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75814065" w14:textId="77777777" w:rsidR="004647BD" w:rsidRDefault="00BF6447">
      <w:pPr>
        <w:keepNext/>
        <w:numPr>
          <w:ilvl w:val="1"/>
          <w:numId w:val="38"/>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75814066" w14:textId="77777777" w:rsidR="004647BD" w:rsidRDefault="004647BD">
      <w:pPr>
        <w:keepNext/>
        <w:pBdr>
          <w:top w:val="nil"/>
          <w:left w:val="nil"/>
          <w:bottom w:val="nil"/>
          <w:right w:val="nil"/>
          <w:between w:val="nil"/>
        </w:pBdr>
        <w:tabs>
          <w:tab w:val="left" w:pos="993"/>
        </w:tabs>
        <w:spacing w:before="120" w:after="120"/>
        <w:ind w:left="720" w:hanging="720"/>
        <w:rPr>
          <w:rFonts w:eastAsia="Calibri" w:cs="Calibri"/>
          <w:color w:val="000000"/>
        </w:rPr>
      </w:pPr>
    </w:p>
    <w:p w14:paraId="75814067" w14:textId="77777777" w:rsidR="004647BD" w:rsidRDefault="00BF6447">
      <w:pPr>
        <w:keepNext/>
        <w:numPr>
          <w:ilvl w:val="1"/>
          <w:numId w:val="38"/>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ihv636" w:colFirst="0" w:colLast="0"/>
      <w:bookmarkEnd w:id="34"/>
      <w:r>
        <w:rPr>
          <w:rFonts w:ascii="Arial" w:eastAsia="Arial" w:hAnsi="Arial"/>
          <w:color w:val="000000"/>
          <w:sz w:val="24"/>
          <w:szCs w:val="24"/>
        </w:rPr>
        <w:t xml:space="preserve">The indemnities in Paragraph 1.5: </w:t>
      </w:r>
    </w:p>
    <w:p w14:paraId="75814068" w14:textId="77777777" w:rsidR="004647BD" w:rsidRDefault="00BF6447">
      <w:pPr>
        <w:numPr>
          <w:ilvl w:val="2"/>
          <w:numId w:val="3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75814069" w14:textId="77777777" w:rsidR="004647BD" w:rsidRDefault="00BF6447">
      <w:pPr>
        <w:numPr>
          <w:ilvl w:val="3"/>
          <w:numId w:val="3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7581406A" w14:textId="77777777" w:rsidR="004647BD" w:rsidRDefault="00BF6447">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7581406B" w14:textId="77777777" w:rsidR="004647BD" w:rsidRDefault="00BF6447">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7581406C" w14:textId="77777777" w:rsidR="004647BD" w:rsidRDefault="00BF6447">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7581406D" w14:textId="77777777" w:rsidR="004647BD" w:rsidRDefault="00BF6447">
      <w:pPr>
        <w:numPr>
          <w:ilvl w:val="3"/>
          <w:numId w:val="3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7581406E" w14:textId="77777777" w:rsidR="004647BD" w:rsidRDefault="00BF6447">
      <w:pPr>
        <w:numPr>
          <w:ilvl w:val="2"/>
          <w:numId w:val="3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Subcontractor to the Buyer and, if applicable, Former Supplier within 6 months of the Start Date. </w:t>
      </w:r>
    </w:p>
    <w:p w14:paraId="7581406F" w14:textId="77777777" w:rsidR="004647BD" w:rsidRDefault="00BF6447">
      <w:pPr>
        <w:numPr>
          <w:ilvl w:val="1"/>
          <w:numId w:val="38"/>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32hioqz" w:colFirst="0" w:colLast="0"/>
      <w:bookmarkEnd w:id="35"/>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75814070" w14:textId="77777777" w:rsidR="004647BD" w:rsidRDefault="00BF6447">
      <w:pPr>
        <w:keepNext/>
        <w:numPr>
          <w:ilvl w:val="0"/>
          <w:numId w:val="38"/>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75814071" w14:textId="77777777" w:rsidR="004647BD" w:rsidRDefault="00BF6447">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75814072" w14:textId="77777777" w:rsidR="004647BD" w:rsidRDefault="00BF6447">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t>Part D: Pensions</w:t>
      </w:r>
    </w:p>
    <w:p w14:paraId="75814073" w14:textId="77777777" w:rsidR="004647BD" w:rsidRDefault="00BF6447">
      <w:pPr>
        <w:rPr>
          <w:rFonts w:ascii="Arial" w:eastAsia="Arial" w:hAnsi="Arial"/>
        </w:rPr>
      </w:pPr>
      <w:r>
        <w:rPr>
          <w:rFonts w:ascii="Arial" w:eastAsia="Arial" w:hAnsi="Arial"/>
          <w:b/>
          <w:sz w:val="24"/>
          <w:szCs w:val="24"/>
          <w:highlight w:val="yellow"/>
        </w:rPr>
        <w:t>[Guidance: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14:paraId="75814074" w14:textId="77777777" w:rsidR="004647BD" w:rsidRDefault="00BF6447">
      <w:pPr>
        <w:keepNext/>
        <w:numPr>
          <w:ilvl w:val="0"/>
          <w:numId w:val="21"/>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5814075" w14:textId="77777777" w:rsidR="004647BD" w:rsidRDefault="00BF6447">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W w:w="9026" w:type="dxa"/>
        <w:tblLayout w:type="fixed"/>
        <w:tblCellMar>
          <w:left w:w="115" w:type="dxa"/>
          <w:right w:w="115" w:type="dxa"/>
        </w:tblCellMar>
        <w:tblLook w:val="0400" w:firstRow="0" w:lastRow="0" w:firstColumn="0" w:lastColumn="0" w:noHBand="0" w:noVBand="1"/>
      </w:tblPr>
      <w:tblGrid>
        <w:gridCol w:w="3404"/>
        <w:gridCol w:w="5622"/>
      </w:tblGrid>
      <w:tr w:rsidR="004647BD" w14:paraId="75814078" w14:textId="77777777">
        <w:tc>
          <w:tcPr>
            <w:tcW w:w="3404" w:type="dxa"/>
            <w:shd w:val="clear" w:color="auto" w:fill="auto"/>
          </w:tcPr>
          <w:p w14:paraId="75814076" w14:textId="77777777" w:rsidR="004647BD" w:rsidRDefault="00BF6447">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75814077" w14:textId="77777777" w:rsidR="004647BD" w:rsidRDefault="00BF6447">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4647BD" w14:paraId="7581407B" w14:textId="77777777">
        <w:tc>
          <w:tcPr>
            <w:tcW w:w="3404" w:type="dxa"/>
            <w:shd w:val="clear" w:color="auto" w:fill="auto"/>
          </w:tcPr>
          <w:p w14:paraId="75814079" w14:textId="77777777" w:rsidR="004647BD" w:rsidRDefault="00BF6447">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7581407A" w14:textId="77777777" w:rsidR="004647BD" w:rsidRDefault="00BF6447">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4647BD" w14:paraId="7581407F" w14:textId="77777777">
        <w:tc>
          <w:tcPr>
            <w:tcW w:w="3404" w:type="dxa"/>
            <w:shd w:val="clear" w:color="auto" w:fill="auto"/>
          </w:tcPr>
          <w:p w14:paraId="7581407C" w14:textId="77777777" w:rsidR="004647BD" w:rsidRDefault="00BF6447">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7581407D" w14:textId="77777777" w:rsidR="004647BD" w:rsidRDefault="00BF6447">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7581407E" w14:textId="77777777" w:rsidR="004647BD" w:rsidRDefault="004647BD">
            <w:pPr>
              <w:tabs>
                <w:tab w:val="left" w:pos="235"/>
              </w:tabs>
              <w:spacing w:before="120" w:after="120"/>
              <w:rPr>
                <w:rFonts w:ascii="Arial" w:eastAsia="Arial" w:hAnsi="Arial"/>
                <w:sz w:val="24"/>
                <w:szCs w:val="24"/>
              </w:rPr>
            </w:pPr>
          </w:p>
        </w:tc>
      </w:tr>
      <w:tr w:rsidR="004647BD" w14:paraId="75814082" w14:textId="77777777">
        <w:tc>
          <w:tcPr>
            <w:tcW w:w="3404" w:type="dxa"/>
            <w:shd w:val="clear" w:color="auto" w:fill="auto"/>
          </w:tcPr>
          <w:p w14:paraId="75814080" w14:textId="77777777" w:rsidR="004647BD" w:rsidRDefault="00BF6447">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75814081" w14:textId="77777777" w:rsidR="004647BD" w:rsidRDefault="00BF6447">
            <w:pPr>
              <w:widowControl w:val="0"/>
              <w:numPr>
                <w:ilvl w:val="0"/>
                <w:numId w:val="24"/>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4647BD" w14:paraId="75814086" w14:textId="77777777">
        <w:tc>
          <w:tcPr>
            <w:tcW w:w="3404" w:type="dxa"/>
            <w:shd w:val="clear" w:color="auto" w:fill="auto"/>
          </w:tcPr>
          <w:p w14:paraId="75814083" w14:textId="77777777" w:rsidR="004647BD" w:rsidRDefault="004647BD">
            <w:pPr>
              <w:widowControl w:val="0"/>
              <w:spacing w:before="120" w:after="120"/>
              <w:ind w:left="720"/>
              <w:rPr>
                <w:rFonts w:ascii="Arial" w:eastAsia="Arial" w:hAnsi="Arial"/>
                <w:b/>
                <w:sz w:val="24"/>
                <w:szCs w:val="24"/>
              </w:rPr>
            </w:pPr>
          </w:p>
        </w:tc>
        <w:tc>
          <w:tcPr>
            <w:tcW w:w="5622" w:type="dxa"/>
            <w:shd w:val="clear" w:color="auto" w:fill="auto"/>
          </w:tcPr>
          <w:p w14:paraId="75814084" w14:textId="77777777" w:rsidR="004647BD" w:rsidRDefault="00BF6447">
            <w:pPr>
              <w:widowControl w:val="0"/>
              <w:numPr>
                <w:ilvl w:val="0"/>
                <w:numId w:val="24"/>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75814085" w14:textId="77777777" w:rsidR="004647BD" w:rsidRDefault="00BF6447">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4647BD" w14:paraId="75814089" w14:textId="77777777">
        <w:tc>
          <w:tcPr>
            <w:tcW w:w="3404" w:type="dxa"/>
            <w:shd w:val="clear" w:color="auto" w:fill="auto"/>
          </w:tcPr>
          <w:p w14:paraId="75814087" w14:textId="77777777" w:rsidR="004647BD" w:rsidRDefault="00BF6447">
            <w:pPr>
              <w:widowControl w:val="0"/>
              <w:spacing w:before="120" w:after="120"/>
              <w:ind w:left="720"/>
              <w:rPr>
                <w:rFonts w:ascii="Arial" w:eastAsia="Arial" w:hAnsi="Arial"/>
                <w:b/>
                <w:sz w:val="24"/>
                <w:szCs w:val="24"/>
              </w:rPr>
            </w:pPr>
            <w:r>
              <w:rPr>
                <w:rFonts w:ascii="Arial" w:eastAsia="Arial" w:hAnsi="Arial"/>
                <w:b/>
                <w:sz w:val="24"/>
                <w:szCs w:val="24"/>
              </w:rPr>
              <w:t>"CSPS"</w:t>
            </w:r>
          </w:p>
        </w:tc>
        <w:tc>
          <w:tcPr>
            <w:tcW w:w="5622" w:type="dxa"/>
            <w:shd w:val="clear" w:color="auto" w:fill="auto"/>
          </w:tcPr>
          <w:p w14:paraId="75814088" w14:textId="77777777" w:rsidR="004647BD" w:rsidRDefault="00BF6447">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4647BD" w14:paraId="7581408D" w14:textId="77777777">
        <w:tc>
          <w:tcPr>
            <w:tcW w:w="3404" w:type="dxa"/>
            <w:shd w:val="clear" w:color="auto" w:fill="auto"/>
          </w:tcPr>
          <w:p w14:paraId="7581408A" w14:textId="77777777" w:rsidR="004647BD" w:rsidRDefault="00BF6447">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7581408B" w14:textId="77777777" w:rsidR="004647BD" w:rsidRDefault="00BF6447">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7581408C" w14:textId="77777777" w:rsidR="004647BD" w:rsidRDefault="004647BD">
            <w:pPr>
              <w:widowControl w:val="0"/>
              <w:spacing w:before="120" w:after="120"/>
              <w:rPr>
                <w:rFonts w:ascii="Arial" w:eastAsia="Arial" w:hAnsi="Arial"/>
                <w:sz w:val="24"/>
                <w:szCs w:val="24"/>
              </w:rPr>
            </w:pPr>
          </w:p>
        </w:tc>
      </w:tr>
      <w:tr w:rsidR="004647BD" w14:paraId="75814091" w14:textId="77777777">
        <w:tc>
          <w:tcPr>
            <w:tcW w:w="3404" w:type="dxa"/>
            <w:shd w:val="clear" w:color="auto" w:fill="auto"/>
          </w:tcPr>
          <w:p w14:paraId="7581408E" w14:textId="77777777" w:rsidR="004647BD" w:rsidRDefault="00BF6447">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14:paraId="7581408F" w14:textId="77777777" w:rsidR="004647BD" w:rsidRDefault="00BF6447">
            <w:pPr>
              <w:widowControl w:val="0"/>
              <w:rPr>
                <w:rFonts w:ascii="Arial" w:eastAsia="Arial" w:hAnsi="Arial"/>
                <w:sz w:val="24"/>
                <w:szCs w:val="24"/>
              </w:rPr>
            </w:pPr>
            <w:r>
              <w:rPr>
                <w:rFonts w:ascii="Arial" w:eastAsia="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75814090" w14:textId="77777777" w:rsidR="004647BD" w:rsidRDefault="004647BD">
            <w:pPr>
              <w:widowControl w:val="0"/>
              <w:spacing w:before="120" w:after="120"/>
              <w:rPr>
                <w:rFonts w:ascii="Arial" w:eastAsia="Arial" w:hAnsi="Arial"/>
                <w:sz w:val="24"/>
                <w:szCs w:val="24"/>
              </w:rPr>
            </w:pPr>
          </w:p>
        </w:tc>
      </w:tr>
      <w:tr w:rsidR="004647BD" w14:paraId="75814095" w14:textId="77777777">
        <w:tc>
          <w:tcPr>
            <w:tcW w:w="3404" w:type="dxa"/>
            <w:shd w:val="clear" w:color="auto" w:fill="auto"/>
          </w:tcPr>
          <w:p w14:paraId="75814092" w14:textId="77777777" w:rsidR="004647BD" w:rsidRDefault="00BF6447">
            <w:pPr>
              <w:widowControl w:val="0"/>
              <w:spacing w:before="120" w:after="120"/>
              <w:ind w:left="72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14:paraId="75814093" w14:textId="77777777" w:rsidR="004647BD" w:rsidRDefault="00BF6447">
            <w:pPr>
              <w:widowControl w:val="0"/>
              <w:spacing w:before="120" w:after="120"/>
              <w:rPr>
                <w:rFonts w:ascii="Arial" w:eastAsia="Arial" w:hAnsi="Arial"/>
                <w:sz w:val="24"/>
                <w:szCs w:val="24"/>
              </w:rPr>
            </w:pPr>
            <w:r>
              <w:rPr>
                <w:rFonts w:ascii="Arial" w:eastAsia="Arial" w:hAnsi="Arial"/>
                <w:sz w:val="24"/>
                <w:szCs w:val="24"/>
              </w:rPr>
              <w:t>any of:</w:t>
            </w:r>
          </w:p>
          <w:p w14:paraId="75814094" w14:textId="77777777" w:rsidR="004647BD" w:rsidRDefault="00BF6447">
            <w:pPr>
              <w:widowControl w:val="0"/>
              <w:numPr>
                <w:ilvl w:val="0"/>
                <w:numId w:val="23"/>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4647BD" w14:paraId="75814098" w14:textId="77777777">
        <w:tc>
          <w:tcPr>
            <w:tcW w:w="3404" w:type="dxa"/>
            <w:shd w:val="clear" w:color="auto" w:fill="auto"/>
          </w:tcPr>
          <w:p w14:paraId="75814096" w14:textId="77777777" w:rsidR="004647BD" w:rsidRDefault="004647BD">
            <w:pPr>
              <w:widowControl w:val="0"/>
              <w:spacing w:before="120" w:after="120"/>
              <w:ind w:left="720"/>
              <w:rPr>
                <w:rFonts w:ascii="Arial" w:eastAsia="Arial" w:hAnsi="Arial"/>
                <w:b/>
                <w:sz w:val="24"/>
                <w:szCs w:val="24"/>
              </w:rPr>
            </w:pPr>
          </w:p>
        </w:tc>
        <w:tc>
          <w:tcPr>
            <w:tcW w:w="5622" w:type="dxa"/>
            <w:shd w:val="clear" w:color="auto" w:fill="auto"/>
          </w:tcPr>
          <w:p w14:paraId="75814097" w14:textId="77777777" w:rsidR="004647BD" w:rsidRDefault="00BF6447">
            <w:pPr>
              <w:widowControl w:val="0"/>
              <w:numPr>
                <w:ilvl w:val="0"/>
                <w:numId w:val="23"/>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4647BD" w14:paraId="7581409B" w14:textId="77777777">
        <w:tc>
          <w:tcPr>
            <w:tcW w:w="3404" w:type="dxa"/>
            <w:shd w:val="clear" w:color="auto" w:fill="auto"/>
          </w:tcPr>
          <w:p w14:paraId="75814099" w14:textId="77777777" w:rsidR="004647BD" w:rsidRDefault="004647BD">
            <w:pPr>
              <w:widowControl w:val="0"/>
              <w:spacing w:before="120" w:after="120"/>
              <w:ind w:left="720"/>
              <w:rPr>
                <w:rFonts w:ascii="Arial" w:eastAsia="Arial" w:hAnsi="Arial"/>
                <w:b/>
                <w:sz w:val="24"/>
                <w:szCs w:val="24"/>
              </w:rPr>
            </w:pPr>
          </w:p>
        </w:tc>
        <w:tc>
          <w:tcPr>
            <w:tcW w:w="5622" w:type="dxa"/>
            <w:shd w:val="clear" w:color="auto" w:fill="auto"/>
          </w:tcPr>
          <w:p w14:paraId="7581409A" w14:textId="77777777" w:rsidR="004647BD" w:rsidRDefault="00BF6447">
            <w:pPr>
              <w:widowControl w:val="0"/>
              <w:numPr>
                <w:ilvl w:val="0"/>
                <w:numId w:val="23"/>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4647BD" w14:paraId="7581409E" w14:textId="77777777">
        <w:tc>
          <w:tcPr>
            <w:tcW w:w="3404" w:type="dxa"/>
            <w:shd w:val="clear" w:color="auto" w:fill="auto"/>
          </w:tcPr>
          <w:p w14:paraId="7581409C" w14:textId="77777777" w:rsidR="004647BD" w:rsidRDefault="004647BD">
            <w:pPr>
              <w:keepNext/>
              <w:widowControl w:val="0"/>
              <w:spacing w:before="120" w:after="120"/>
              <w:ind w:left="720"/>
              <w:rPr>
                <w:rFonts w:ascii="Arial" w:eastAsia="Arial" w:hAnsi="Arial"/>
                <w:b/>
                <w:sz w:val="24"/>
                <w:szCs w:val="24"/>
              </w:rPr>
            </w:pPr>
          </w:p>
        </w:tc>
        <w:tc>
          <w:tcPr>
            <w:tcW w:w="5622" w:type="dxa"/>
            <w:shd w:val="clear" w:color="auto" w:fill="auto"/>
          </w:tcPr>
          <w:p w14:paraId="7581409D" w14:textId="77777777" w:rsidR="004647BD" w:rsidRDefault="00BF6447">
            <w:pPr>
              <w:widowControl w:val="0"/>
              <w:numPr>
                <w:ilvl w:val="0"/>
                <w:numId w:val="23"/>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4647BD" w14:paraId="758140A1" w14:textId="77777777">
        <w:tc>
          <w:tcPr>
            <w:tcW w:w="3404" w:type="dxa"/>
            <w:shd w:val="clear" w:color="auto" w:fill="auto"/>
          </w:tcPr>
          <w:p w14:paraId="7581409F" w14:textId="77777777" w:rsidR="004647BD" w:rsidRDefault="004647BD">
            <w:pPr>
              <w:widowControl w:val="0"/>
              <w:spacing w:before="120" w:after="120"/>
              <w:ind w:left="720"/>
              <w:rPr>
                <w:rFonts w:ascii="Arial" w:eastAsia="Arial" w:hAnsi="Arial"/>
                <w:b/>
                <w:sz w:val="24"/>
                <w:szCs w:val="24"/>
              </w:rPr>
            </w:pPr>
          </w:p>
        </w:tc>
        <w:tc>
          <w:tcPr>
            <w:tcW w:w="5622" w:type="dxa"/>
            <w:shd w:val="clear" w:color="auto" w:fill="auto"/>
          </w:tcPr>
          <w:p w14:paraId="758140A0" w14:textId="77777777" w:rsidR="004647BD" w:rsidRDefault="00BF6447">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4647BD" w14:paraId="758140A4" w14:textId="77777777">
        <w:tc>
          <w:tcPr>
            <w:tcW w:w="3404" w:type="dxa"/>
            <w:shd w:val="clear" w:color="auto" w:fill="auto"/>
          </w:tcPr>
          <w:p w14:paraId="758140A2" w14:textId="77777777" w:rsidR="004647BD" w:rsidRDefault="004647BD">
            <w:pPr>
              <w:widowControl w:val="0"/>
              <w:spacing w:before="120" w:after="120"/>
              <w:ind w:left="720"/>
              <w:rPr>
                <w:rFonts w:ascii="Arial" w:eastAsia="Arial" w:hAnsi="Arial"/>
                <w:b/>
                <w:sz w:val="24"/>
                <w:szCs w:val="24"/>
              </w:rPr>
            </w:pPr>
          </w:p>
        </w:tc>
        <w:tc>
          <w:tcPr>
            <w:tcW w:w="5622" w:type="dxa"/>
            <w:shd w:val="clear" w:color="auto" w:fill="auto"/>
          </w:tcPr>
          <w:p w14:paraId="758140A3" w14:textId="77777777" w:rsidR="004647BD" w:rsidRDefault="004647BD">
            <w:pPr>
              <w:widowControl w:val="0"/>
              <w:spacing w:before="120" w:after="120"/>
              <w:rPr>
                <w:rFonts w:ascii="Arial" w:eastAsia="Arial" w:hAnsi="Arial"/>
                <w:sz w:val="24"/>
                <w:szCs w:val="24"/>
              </w:rPr>
            </w:pPr>
          </w:p>
        </w:tc>
      </w:tr>
      <w:tr w:rsidR="004647BD" w14:paraId="758140A7" w14:textId="77777777">
        <w:tc>
          <w:tcPr>
            <w:tcW w:w="3404" w:type="dxa"/>
            <w:shd w:val="clear" w:color="auto" w:fill="auto"/>
          </w:tcPr>
          <w:p w14:paraId="758140A5" w14:textId="77777777" w:rsidR="004647BD" w:rsidRDefault="00BF6447">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758140A6" w14:textId="77777777" w:rsidR="004647BD" w:rsidRDefault="00BF6447">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4647BD" w14:paraId="758140AA" w14:textId="77777777">
        <w:tc>
          <w:tcPr>
            <w:tcW w:w="3404" w:type="dxa"/>
            <w:shd w:val="clear" w:color="auto" w:fill="auto"/>
          </w:tcPr>
          <w:p w14:paraId="758140A8" w14:textId="77777777" w:rsidR="004647BD" w:rsidRDefault="00BF6447">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758140A9" w14:textId="77777777" w:rsidR="004647BD" w:rsidRDefault="00BF6447">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4647BD" w14:paraId="758140AD" w14:textId="77777777">
        <w:tc>
          <w:tcPr>
            <w:tcW w:w="3404" w:type="dxa"/>
            <w:shd w:val="clear" w:color="auto" w:fill="auto"/>
          </w:tcPr>
          <w:p w14:paraId="758140AB" w14:textId="77777777" w:rsidR="004647BD" w:rsidRDefault="00BF6447">
            <w:pPr>
              <w:widowControl w:val="0"/>
              <w:spacing w:before="120" w:after="120"/>
              <w:ind w:left="720"/>
              <w:rPr>
                <w:rFonts w:ascii="Arial" w:eastAsia="Arial" w:hAnsi="Arial"/>
                <w:b/>
                <w:sz w:val="24"/>
                <w:szCs w:val="24"/>
              </w:rPr>
            </w:pPr>
            <w:r>
              <w:rPr>
                <w:rFonts w:ascii="Arial" w:eastAsia="Arial" w:hAnsi="Arial"/>
                <w:b/>
                <w:sz w:val="24"/>
                <w:szCs w:val="24"/>
              </w:rPr>
              <w:t>"NHSPS"</w:t>
            </w:r>
          </w:p>
        </w:tc>
        <w:tc>
          <w:tcPr>
            <w:tcW w:w="5622" w:type="dxa"/>
            <w:shd w:val="clear" w:color="auto" w:fill="auto"/>
          </w:tcPr>
          <w:p w14:paraId="758140AC" w14:textId="77777777" w:rsidR="004647BD" w:rsidRDefault="00BF6447">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4647BD" w14:paraId="758140B0" w14:textId="77777777">
        <w:tc>
          <w:tcPr>
            <w:tcW w:w="3404" w:type="dxa"/>
            <w:shd w:val="clear" w:color="auto" w:fill="auto"/>
          </w:tcPr>
          <w:p w14:paraId="758140AE" w14:textId="77777777" w:rsidR="004647BD" w:rsidRDefault="004647BD">
            <w:pPr>
              <w:widowControl w:val="0"/>
              <w:spacing w:before="120" w:after="120"/>
              <w:ind w:left="720"/>
              <w:rPr>
                <w:rFonts w:ascii="Arial" w:eastAsia="Arial" w:hAnsi="Arial"/>
                <w:b/>
                <w:sz w:val="24"/>
                <w:szCs w:val="24"/>
              </w:rPr>
            </w:pPr>
          </w:p>
        </w:tc>
        <w:tc>
          <w:tcPr>
            <w:tcW w:w="5622" w:type="dxa"/>
            <w:shd w:val="clear" w:color="auto" w:fill="auto"/>
          </w:tcPr>
          <w:p w14:paraId="758140AF" w14:textId="77777777" w:rsidR="004647BD" w:rsidRDefault="004647BD">
            <w:pPr>
              <w:widowControl w:val="0"/>
              <w:numPr>
                <w:ilvl w:val="0"/>
                <w:numId w:val="33"/>
              </w:numPr>
              <w:tabs>
                <w:tab w:val="left" w:pos="695"/>
              </w:tabs>
              <w:spacing w:before="120" w:after="120"/>
              <w:ind w:left="743" w:hanging="709"/>
              <w:rPr>
                <w:rFonts w:ascii="Arial" w:eastAsia="Arial" w:hAnsi="Arial"/>
                <w:sz w:val="24"/>
                <w:szCs w:val="24"/>
              </w:rPr>
            </w:pPr>
          </w:p>
        </w:tc>
      </w:tr>
      <w:tr w:rsidR="004647BD" w14:paraId="758140B3" w14:textId="77777777">
        <w:tc>
          <w:tcPr>
            <w:tcW w:w="3404" w:type="dxa"/>
            <w:shd w:val="clear" w:color="auto" w:fill="auto"/>
          </w:tcPr>
          <w:p w14:paraId="758140B1" w14:textId="77777777" w:rsidR="004647BD" w:rsidRDefault="004647BD">
            <w:pPr>
              <w:widowControl w:val="0"/>
              <w:spacing w:before="120" w:after="120"/>
              <w:ind w:left="720"/>
              <w:rPr>
                <w:rFonts w:ascii="Arial" w:eastAsia="Arial" w:hAnsi="Arial"/>
                <w:b/>
                <w:sz w:val="24"/>
                <w:szCs w:val="24"/>
              </w:rPr>
            </w:pPr>
          </w:p>
        </w:tc>
        <w:tc>
          <w:tcPr>
            <w:tcW w:w="5622" w:type="dxa"/>
            <w:shd w:val="clear" w:color="auto" w:fill="auto"/>
          </w:tcPr>
          <w:p w14:paraId="758140B2" w14:textId="77777777" w:rsidR="004647BD" w:rsidRDefault="004647BD">
            <w:pPr>
              <w:widowControl w:val="0"/>
              <w:numPr>
                <w:ilvl w:val="0"/>
                <w:numId w:val="33"/>
              </w:numPr>
              <w:tabs>
                <w:tab w:val="left" w:pos="695"/>
              </w:tabs>
              <w:spacing w:before="120" w:after="120"/>
              <w:ind w:left="695" w:hanging="646"/>
              <w:rPr>
                <w:rFonts w:ascii="Arial" w:eastAsia="Arial" w:hAnsi="Arial"/>
                <w:sz w:val="24"/>
                <w:szCs w:val="24"/>
              </w:rPr>
            </w:pPr>
          </w:p>
        </w:tc>
      </w:tr>
      <w:tr w:rsidR="004647BD" w14:paraId="758140B6" w14:textId="77777777">
        <w:tc>
          <w:tcPr>
            <w:tcW w:w="3404" w:type="dxa"/>
            <w:shd w:val="clear" w:color="auto" w:fill="auto"/>
          </w:tcPr>
          <w:p w14:paraId="758140B4" w14:textId="77777777" w:rsidR="004647BD" w:rsidRDefault="00BF6447">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758140B5" w14:textId="77777777" w:rsidR="004647BD" w:rsidRDefault="00BF6447">
            <w:pPr>
              <w:spacing w:before="120" w:after="120"/>
              <w:rPr>
                <w:rFonts w:ascii="Arial" w:eastAsia="Arial" w:hAnsi="Arial"/>
                <w:sz w:val="24"/>
                <w:szCs w:val="24"/>
              </w:rPr>
            </w:pPr>
            <w:r>
              <w:rPr>
                <w:rFonts w:ascii="Arial" w:eastAsia="Arial" w:hAnsi="Arial"/>
                <w:sz w:val="24"/>
                <w:szCs w:val="24"/>
              </w:rPr>
              <w:t>means the CSPS, NHSPS or LGPS.</w:t>
            </w:r>
          </w:p>
        </w:tc>
      </w:tr>
    </w:tbl>
    <w:p w14:paraId="758140B7" w14:textId="77777777" w:rsidR="004647BD" w:rsidRDefault="00BF6447">
      <w:pPr>
        <w:keepNext/>
        <w:numPr>
          <w:ilvl w:val="0"/>
          <w:numId w:val="21"/>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14:paraId="758140B8" w14:textId="77777777" w:rsidR="004647BD" w:rsidRDefault="00BF6447">
      <w:pPr>
        <w:numPr>
          <w:ilvl w:val="1"/>
          <w:numId w:val="2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758140B9" w14:textId="77777777" w:rsidR="004647BD" w:rsidRDefault="00BF6447">
      <w:pPr>
        <w:numPr>
          <w:ilvl w:val="1"/>
          <w:numId w:val="2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758140BA" w14:textId="77777777" w:rsidR="004647BD" w:rsidRDefault="00BF6447">
      <w:pPr>
        <w:keepNext/>
        <w:numPr>
          <w:ilvl w:val="1"/>
          <w:numId w:val="2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14:paraId="758140BB"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758140BC"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758140BD" w14:textId="77777777" w:rsidR="004647BD" w:rsidRDefault="00BF6447">
      <w:pPr>
        <w:numPr>
          <w:ilvl w:val="1"/>
          <w:numId w:val="2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758140BE" w14:textId="77777777" w:rsidR="004647BD" w:rsidRDefault="00BF6447">
      <w:pPr>
        <w:keepNext/>
        <w:numPr>
          <w:ilvl w:val="0"/>
          <w:numId w:val="21"/>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14:paraId="758140BF" w14:textId="77777777" w:rsidR="004647BD" w:rsidRDefault="00BF6447">
      <w:pPr>
        <w:keepNext/>
        <w:numPr>
          <w:ilvl w:val="1"/>
          <w:numId w:val="2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758140C0"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bookmarkStart w:id="36" w:name="_heading=h.1hmsyys" w:colFirst="0" w:colLast="0"/>
      <w:bookmarkEnd w:id="36"/>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758140C1"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this Part D without the consent in writing of the Buyer (such consent not to be unreasonably withheld or delayed); </w:t>
      </w:r>
    </w:p>
    <w:p w14:paraId="758140C2"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14:paraId="758140C3" w14:textId="77777777" w:rsidR="004647BD" w:rsidRDefault="00BF6447">
      <w:pPr>
        <w:keepNext/>
        <w:numPr>
          <w:ilvl w:val="0"/>
          <w:numId w:val="21"/>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758140C4" w14:textId="77777777" w:rsidR="004647BD" w:rsidRDefault="00BF6447">
      <w:pPr>
        <w:numPr>
          <w:ilvl w:val="1"/>
          <w:numId w:val="2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758140C5"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758140C6"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758140C7"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14:paraId="758140C8" w14:textId="77777777" w:rsidR="004647BD" w:rsidRDefault="00BF6447">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7" w:name="_heading=h.41mghml" w:colFirst="0" w:colLast="0"/>
      <w:bookmarkEnd w:id="37"/>
      <w:r>
        <w:rPr>
          <w:rFonts w:ascii="Arial" w:eastAsia="Arial" w:hAnsi="Arial"/>
          <w:color w:val="000000"/>
          <w:sz w:val="24"/>
          <w:szCs w:val="24"/>
        </w:rPr>
        <w:t>Subcontractor:</w:t>
      </w:r>
    </w:p>
    <w:p w14:paraId="758140C9" w14:textId="77777777" w:rsidR="004647BD" w:rsidRDefault="00BF6447">
      <w:pPr>
        <w:numPr>
          <w:ilvl w:val="3"/>
          <w:numId w:val="21"/>
        </w:numPr>
        <w:pBdr>
          <w:top w:val="nil"/>
          <w:left w:val="nil"/>
          <w:bottom w:val="nil"/>
          <w:right w:val="nil"/>
          <w:between w:val="nil"/>
        </w:pBdr>
        <w:spacing w:before="120" w:after="120"/>
        <w:rPr>
          <w:rFonts w:ascii="Arial" w:eastAsia="Arial" w:hAnsi="Arial"/>
          <w:color w:val="000000"/>
          <w:sz w:val="24"/>
          <w:szCs w:val="24"/>
        </w:rPr>
      </w:pPr>
      <w:bookmarkStart w:id="38" w:name="_heading=h.2grqrue" w:colFirst="0" w:colLast="0"/>
      <w:bookmarkEnd w:id="38"/>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758140CA" w14:textId="77777777" w:rsidR="004647BD" w:rsidRDefault="00BF6447">
      <w:pPr>
        <w:numPr>
          <w:ilvl w:val="3"/>
          <w:numId w:val="21"/>
        </w:numPr>
        <w:pBdr>
          <w:top w:val="nil"/>
          <w:left w:val="nil"/>
          <w:bottom w:val="nil"/>
          <w:right w:val="nil"/>
          <w:between w:val="nil"/>
        </w:pBdr>
        <w:spacing w:before="120" w:after="120"/>
        <w:rPr>
          <w:rFonts w:ascii="Arial" w:eastAsia="Arial" w:hAnsi="Arial"/>
          <w:color w:val="000000"/>
          <w:sz w:val="24"/>
          <w:szCs w:val="24"/>
        </w:rPr>
      </w:pPr>
      <w:bookmarkStart w:id="39" w:name="_heading=h.vx1227" w:colFirst="0" w:colLast="0"/>
      <w:bookmarkEnd w:id="39"/>
      <w:r>
        <w:rPr>
          <w:rFonts w:ascii="Arial" w:eastAsia="Arial" w:hAnsi="Arial"/>
          <w:color w:val="000000"/>
          <w:sz w:val="24"/>
          <w:szCs w:val="24"/>
        </w:rPr>
        <w:t>arise out of the failure of the Supplier and/or any relevant Subcontractor to comply with the provisions of this Part D before the date of termination or expiry of the relevant Contract; and/or</w:t>
      </w:r>
    </w:p>
    <w:p w14:paraId="758140CB"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 allowing anyone who is not an NHSPS Fair Deal  Employee to join or claim membership of the NHSPS at any time during the Term.</w:t>
      </w:r>
    </w:p>
    <w:p w14:paraId="758140CC" w14:textId="77777777" w:rsidR="004647BD" w:rsidRDefault="004647BD">
      <w:pPr>
        <w:pBdr>
          <w:top w:val="nil"/>
          <w:left w:val="nil"/>
          <w:bottom w:val="nil"/>
          <w:right w:val="nil"/>
          <w:between w:val="nil"/>
        </w:pBdr>
        <w:spacing w:before="120" w:after="120"/>
        <w:ind w:left="2214" w:hanging="1080"/>
        <w:rPr>
          <w:rFonts w:eastAsia="Calibri" w:cs="Calibri"/>
          <w:color w:val="000000"/>
        </w:rPr>
      </w:pPr>
    </w:p>
    <w:p w14:paraId="758140CD" w14:textId="77777777" w:rsidR="004647BD" w:rsidRDefault="00BF6447">
      <w:pPr>
        <w:keepNext/>
        <w:numPr>
          <w:ilvl w:val="1"/>
          <w:numId w:val="2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14:paraId="758140CE"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758140CF"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758140D0" w14:textId="77777777" w:rsidR="004647BD" w:rsidRDefault="00BF6447">
      <w:pPr>
        <w:keepNext/>
        <w:numPr>
          <w:ilvl w:val="0"/>
          <w:numId w:val="21"/>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758140D1" w14:textId="77777777" w:rsidR="004647BD" w:rsidRDefault="00BF6447">
      <w:pPr>
        <w:keepNext/>
        <w:numPr>
          <w:ilvl w:val="1"/>
          <w:numId w:val="2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758140D2"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758140D3"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758140D4"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14:paraId="758140D5" w14:textId="77777777" w:rsidR="004647BD" w:rsidRDefault="00BF6447">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758140D6" w14:textId="77777777" w:rsidR="004647BD" w:rsidRDefault="00BF6447">
      <w:pPr>
        <w:keepNext/>
        <w:numPr>
          <w:ilvl w:val="0"/>
          <w:numId w:val="21"/>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758140D7" w14:textId="77777777" w:rsidR="004647BD" w:rsidRDefault="00BF6447">
      <w:pPr>
        <w:numPr>
          <w:ilvl w:val="1"/>
          <w:numId w:val="2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758140D8" w14:textId="77777777" w:rsidR="004647BD" w:rsidRDefault="00BF6447">
      <w:pPr>
        <w:numPr>
          <w:ilvl w:val="1"/>
          <w:numId w:val="2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758140D9" w14:textId="77777777" w:rsidR="004647BD" w:rsidRDefault="00BF6447">
      <w:pPr>
        <w:keepNext/>
        <w:numPr>
          <w:ilvl w:val="0"/>
          <w:numId w:val="21"/>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14:paraId="758140DA" w14:textId="77777777" w:rsidR="004647BD" w:rsidRDefault="00BF6447">
      <w:pPr>
        <w:keepNext/>
        <w:numPr>
          <w:ilvl w:val="1"/>
          <w:numId w:val="2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758140DB"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758140DC"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758140DD" w14:textId="77777777" w:rsidR="004647BD" w:rsidRDefault="00BF6447">
      <w:pPr>
        <w:keepNext/>
        <w:numPr>
          <w:ilvl w:val="0"/>
          <w:numId w:val="21"/>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14:paraId="758140DE" w14:textId="77777777" w:rsidR="004647BD" w:rsidRDefault="00BF6447">
      <w:pPr>
        <w:keepNext/>
        <w:numPr>
          <w:ilvl w:val="1"/>
          <w:numId w:val="2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758140DF"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14:paraId="758140E0"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758140E1"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758140E2" w14:textId="77777777" w:rsidR="004647BD" w:rsidRDefault="00BF6447">
      <w:pPr>
        <w:keepNext/>
        <w:numPr>
          <w:ilvl w:val="0"/>
          <w:numId w:val="21"/>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758140E3" w14:textId="77777777" w:rsidR="004647BD" w:rsidRDefault="00BF6447">
      <w:pPr>
        <w:keepNext/>
        <w:numPr>
          <w:ilvl w:val="1"/>
          <w:numId w:val="2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14:paraId="758140E4" w14:textId="77777777" w:rsidR="004647BD" w:rsidRDefault="00BF6447">
      <w:pPr>
        <w:keepNext/>
        <w:numPr>
          <w:ilvl w:val="1"/>
          <w:numId w:val="2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758140E5" w14:textId="77777777" w:rsidR="004647BD" w:rsidRDefault="004647BD">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758140E6" w14:textId="77777777" w:rsidR="004647BD" w:rsidRDefault="00BF6447">
      <w:pPr>
        <w:keepNext/>
        <w:numPr>
          <w:ilvl w:val="0"/>
          <w:numId w:val="21"/>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14:paraId="758140E7" w14:textId="77777777" w:rsidR="004647BD" w:rsidRDefault="00BF6447">
      <w:pPr>
        <w:keepNext/>
        <w:numPr>
          <w:ilvl w:val="1"/>
          <w:numId w:val="2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0" w:name="_heading=h.3fwokq0" w:colFirst="0" w:colLast="0"/>
      <w:bookmarkEnd w:id="40"/>
      <w:r>
        <w:rPr>
          <w:rFonts w:ascii="Arial" w:eastAsia="Arial" w:hAnsi="Arial"/>
          <w:color w:val="000000"/>
          <w:sz w:val="24"/>
          <w:szCs w:val="24"/>
        </w:rPr>
        <w:t>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758140E8" w14:textId="77777777" w:rsidR="004647BD" w:rsidRDefault="00BF6447">
      <w:pPr>
        <w:keepNext/>
        <w:numPr>
          <w:ilvl w:val="1"/>
          <w:numId w:val="2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758140E9"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3"/>
      </w:r>
      <w:r>
        <w:rPr>
          <w:rFonts w:ascii="Arial" w:eastAsia="Arial" w:hAnsi="Arial"/>
          <w:color w:val="000000"/>
          <w:sz w:val="24"/>
          <w:szCs w:val="24"/>
        </w:rPr>
        <w:t>;</w:t>
      </w:r>
    </w:p>
    <w:p w14:paraId="758140EA"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758140EB"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14:paraId="758140EC"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758140ED"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758140EE" w14:textId="77777777" w:rsidR="004647BD" w:rsidRDefault="00BF6447">
      <w:pPr>
        <w:keepNext/>
        <w:numPr>
          <w:ilvl w:val="1"/>
          <w:numId w:val="2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14:paraId="758140EF"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758140F0"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758140F1"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4"/>
      </w:r>
      <w:r>
        <w:rPr>
          <w:rFonts w:ascii="Arial" w:eastAsia="Arial" w:hAnsi="Arial"/>
          <w:color w:val="000000"/>
          <w:sz w:val="24"/>
          <w:szCs w:val="24"/>
        </w:rPr>
        <w:t>; and</w:t>
      </w:r>
    </w:p>
    <w:p w14:paraId="758140F2"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58140F3" w14:textId="77777777" w:rsidR="004647BD" w:rsidRDefault="00BF6447">
      <w:pPr>
        <w:keepNext/>
        <w:numPr>
          <w:ilvl w:val="1"/>
          <w:numId w:val="2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758140F4"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758140F5"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758140F6" w14:textId="77777777" w:rsidR="004647BD" w:rsidRDefault="004647BD">
      <w:pPr>
        <w:pBdr>
          <w:top w:val="nil"/>
          <w:left w:val="nil"/>
          <w:bottom w:val="nil"/>
          <w:right w:val="nil"/>
          <w:between w:val="nil"/>
        </w:pBdr>
        <w:tabs>
          <w:tab w:val="left" w:pos="993"/>
        </w:tabs>
        <w:spacing w:before="120" w:after="120"/>
        <w:ind w:left="720" w:hanging="720"/>
        <w:rPr>
          <w:rFonts w:eastAsia="Calibri" w:cs="Calibri"/>
          <w:color w:val="000000"/>
        </w:rPr>
      </w:pPr>
    </w:p>
    <w:p w14:paraId="758140F7" w14:textId="77777777" w:rsidR="004647BD" w:rsidRDefault="00BF6447">
      <w:pPr>
        <w:keepNext/>
        <w:numPr>
          <w:ilvl w:val="0"/>
          <w:numId w:val="21"/>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758140F8" w14:textId="77777777" w:rsidR="004647BD" w:rsidRDefault="00BF6447">
      <w:pPr>
        <w:keepNext/>
        <w:numPr>
          <w:ilvl w:val="1"/>
          <w:numId w:val="2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758140F9" w14:textId="77777777" w:rsidR="004647BD" w:rsidRDefault="00BF6447">
      <w:pPr>
        <w:keepNext/>
        <w:numPr>
          <w:ilvl w:val="1"/>
          <w:numId w:val="2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758140FA"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w:t>
      </w:r>
    </w:p>
    <w:p w14:paraId="758140FB"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758140FC"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14:paraId="758140FD"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758140FE"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758140FF" w14:textId="77777777" w:rsidR="004647BD" w:rsidRDefault="00BF6447">
      <w:pPr>
        <w:keepNext/>
        <w:numPr>
          <w:ilvl w:val="1"/>
          <w:numId w:val="2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w:t>
      </w:r>
    </w:p>
    <w:p w14:paraId="75814100"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75814101"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75814102"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6"/>
      </w:r>
      <w:r>
        <w:rPr>
          <w:rFonts w:ascii="Arial" w:eastAsia="Arial" w:hAnsi="Arial"/>
          <w:color w:val="000000"/>
          <w:sz w:val="24"/>
          <w:szCs w:val="24"/>
        </w:rPr>
        <w:t xml:space="preserve">; and  </w:t>
      </w:r>
    </w:p>
    <w:p w14:paraId="75814103"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5814104" w14:textId="77777777" w:rsidR="004647BD" w:rsidRDefault="00BF6447">
      <w:pPr>
        <w:keepNext/>
        <w:numPr>
          <w:ilvl w:val="1"/>
          <w:numId w:val="2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75814105" w14:textId="77777777" w:rsidR="004647BD" w:rsidRDefault="00BF6447">
      <w:pPr>
        <w:keepNext/>
        <w:numPr>
          <w:ilvl w:val="0"/>
          <w:numId w:val="21"/>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75814106" w14:textId="77777777" w:rsidR="004647BD" w:rsidRDefault="00BF6447">
      <w:pPr>
        <w:keepNext/>
        <w:numPr>
          <w:ilvl w:val="1"/>
          <w:numId w:val="2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75814107"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bookmarkStart w:id="41" w:name="_heading=h.1v1yuxt" w:colFirst="0" w:colLast="0"/>
      <w:bookmarkEnd w:id="41"/>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75814108"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75814109" w14:textId="77777777" w:rsidR="004647BD" w:rsidRDefault="00BF6447">
      <w:pPr>
        <w:numPr>
          <w:ilvl w:val="2"/>
          <w:numId w:val="2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7581410A" w14:textId="77777777" w:rsidR="004647BD" w:rsidRDefault="00BF6447">
      <w:pPr>
        <w:pStyle w:val="Heading4"/>
        <w:ind w:left="709"/>
        <w:rPr>
          <w:rFonts w:ascii="Arial" w:eastAsia="Arial" w:hAnsi="Arial"/>
          <w:sz w:val="24"/>
          <w:szCs w:val="24"/>
        </w:rPr>
      </w:pPr>
      <w:bookmarkStart w:id="42" w:name="_heading=h.4f1mdlm" w:colFirst="0" w:colLast="0"/>
      <w:bookmarkEnd w:id="42"/>
      <w:r>
        <w:rPr>
          <w:rFonts w:ascii="Arial" w:eastAsia="Arial" w:hAnsi="Arial"/>
          <w:sz w:val="24"/>
          <w:szCs w:val="24"/>
        </w:rPr>
        <w:t xml:space="preserve">and shall pay such set off amount to the relevant Statutory Scheme. </w:t>
      </w:r>
    </w:p>
    <w:p w14:paraId="7581410B" w14:textId="77777777" w:rsidR="004647BD" w:rsidRDefault="00BF6447">
      <w:pPr>
        <w:keepNext/>
        <w:numPr>
          <w:ilvl w:val="1"/>
          <w:numId w:val="2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14:paraId="7581410C" w14:textId="77777777" w:rsidR="004647BD" w:rsidRDefault="00BF6447">
      <w:pPr>
        <w:rPr>
          <w:rFonts w:ascii="Arial Bold" w:eastAsia="Arial Bold" w:hAnsi="Arial Bold" w:cs="Arial Bold"/>
          <w:b/>
          <w:sz w:val="36"/>
          <w:szCs w:val="36"/>
        </w:rPr>
      </w:pPr>
      <w:r>
        <w:br w:type="page"/>
      </w:r>
      <w:r>
        <w:rPr>
          <w:rFonts w:ascii="Arial Bold" w:eastAsia="Arial Bold" w:hAnsi="Arial Bold" w:cs="Arial Bold"/>
          <w:b/>
          <w:sz w:val="36"/>
          <w:szCs w:val="36"/>
        </w:rPr>
        <w:t xml:space="preserve">Annex D1: </w:t>
      </w:r>
    </w:p>
    <w:p w14:paraId="7581410D" w14:textId="77777777" w:rsidR="004647BD" w:rsidRDefault="00BF6447">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7581410E" w14:textId="77777777" w:rsidR="004647BD" w:rsidRDefault="00BF6447">
      <w:pPr>
        <w:keepNext/>
        <w:numPr>
          <w:ilvl w:val="0"/>
          <w:numId w:val="25"/>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7581410F" w14:textId="77777777" w:rsidR="004647BD" w:rsidRDefault="00BF6447">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W w:w="9378" w:type="dxa"/>
        <w:tblLayout w:type="fixed"/>
        <w:tblCellMar>
          <w:left w:w="115" w:type="dxa"/>
          <w:right w:w="115" w:type="dxa"/>
        </w:tblCellMar>
        <w:tblLook w:val="0400" w:firstRow="0" w:lastRow="0" w:firstColumn="0" w:lastColumn="0" w:noHBand="0" w:noVBand="1"/>
      </w:tblPr>
      <w:tblGrid>
        <w:gridCol w:w="2835"/>
        <w:gridCol w:w="6543"/>
      </w:tblGrid>
      <w:tr w:rsidR="004647BD" w14:paraId="75814112" w14:textId="77777777">
        <w:tc>
          <w:tcPr>
            <w:tcW w:w="2835" w:type="dxa"/>
          </w:tcPr>
          <w:p w14:paraId="75814110" w14:textId="77777777" w:rsidR="004647BD" w:rsidRDefault="00BF6447">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14:paraId="75814111" w14:textId="77777777" w:rsidR="004647BD" w:rsidRDefault="00BF6447">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4647BD" w14:paraId="75814115" w14:textId="77777777">
        <w:tc>
          <w:tcPr>
            <w:tcW w:w="2835" w:type="dxa"/>
          </w:tcPr>
          <w:p w14:paraId="75814113" w14:textId="77777777" w:rsidR="004647BD" w:rsidRDefault="00BF6447">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14:paraId="75814114" w14:textId="77777777" w:rsidR="004647BD" w:rsidRDefault="00BF6447">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4647BD" w14:paraId="75814118" w14:textId="77777777">
        <w:tc>
          <w:tcPr>
            <w:tcW w:w="2835" w:type="dxa"/>
          </w:tcPr>
          <w:p w14:paraId="75814116" w14:textId="77777777" w:rsidR="004647BD" w:rsidRDefault="00BF6447">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14:paraId="75814117" w14:textId="77777777" w:rsidR="004647BD" w:rsidRDefault="00BF6447">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Fair Deal Employee who at the Relevant Transfer Date is or becomes entitled to protection in respect of the CSPS in accordance with the provisions of New Fair Deal; </w:t>
            </w:r>
          </w:p>
        </w:tc>
      </w:tr>
      <w:tr w:rsidR="004647BD" w14:paraId="7581411B" w14:textId="77777777">
        <w:tc>
          <w:tcPr>
            <w:tcW w:w="2835" w:type="dxa"/>
          </w:tcPr>
          <w:p w14:paraId="75814119" w14:textId="77777777" w:rsidR="004647BD" w:rsidRDefault="00BF6447">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14:paraId="7581411A" w14:textId="77777777" w:rsidR="004647BD" w:rsidRDefault="00BF6447">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7581411C" w14:textId="77777777" w:rsidR="004647BD" w:rsidRDefault="00BF6447">
      <w:pPr>
        <w:keepNext/>
        <w:numPr>
          <w:ilvl w:val="0"/>
          <w:numId w:val="25"/>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7581411D" w14:textId="77777777" w:rsidR="004647BD" w:rsidRDefault="00BF6447">
      <w:pPr>
        <w:numPr>
          <w:ilvl w:val="1"/>
          <w:numId w:val="2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14:paraId="7581411E" w14:textId="77777777" w:rsidR="004647BD" w:rsidRDefault="00BF6447">
      <w:pPr>
        <w:numPr>
          <w:ilvl w:val="1"/>
          <w:numId w:val="25"/>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3" w:name="_heading=h.2u6wntf" w:colFirst="0" w:colLast="0"/>
      <w:bookmarkEnd w:id="43"/>
      <w:r>
        <w:rPr>
          <w:rFonts w:ascii="Arial" w:eastAsia="Arial" w:hAnsi="Arial"/>
          <w:color w:val="000000"/>
          <w:sz w:val="24"/>
          <w:szCs w:val="24"/>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7581411F" w14:textId="77777777" w:rsidR="004647BD" w:rsidRDefault="004647BD">
      <w:pPr>
        <w:rPr>
          <w:rFonts w:ascii="Arial" w:eastAsia="Arial" w:hAnsi="Arial"/>
          <w:sz w:val="24"/>
          <w:szCs w:val="24"/>
        </w:rPr>
      </w:pPr>
    </w:p>
    <w:p w14:paraId="75814120" w14:textId="77777777" w:rsidR="004647BD" w:rsidRDefault="00BF6447">
      <w:pPr>
        <w:rPr>
          <w:rFonts w:ascii="Arial Bold" w:eastAsia="Arial Bold" w:hAnsi="Arial Bold" w:cs="Arial Bold"/>
          <w:sz w:val="36"/>
          <w:szCs w:val="36"/>
        </w:rPr>
      </w:pPr>
      <w:r>
        <w:br w:type="page"/>
      </w:r>
      <w:r>
        <w:rPr>
          <w:rFonts w:ascii="Arial Bold" w:eastAsia="Arial Bold" w:hAnsi="Arial Bold" w:cs="Arial Bold"/>
          <w:b/>
          <w:sz w:val="36"/>
          <w:szCs w:val="36"/>
        </w:rPr>
        <w:t>Annex D2: NHS Pension Schemes</w:t>
      </w:r>
    </w:p>
    <w:p w14:paraId="75814121" w14:textId="77777777" w:rsidR="004647BD" w:rsidRDefault="00BF6447">
      <w:pPr>
        <w:keepNext/>
        <w:numPr>
          <w:ilvl w:val="0"/>
          <w:numId w:val="2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75814122" w14:textId="77777777" w:rsidR="004647BD" w:rsidRDefault="00BF6447">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W w:w="9026" w:type="dxa"/>
        <w:tblLayout w:type="fixed"/>
        <w:tblCellMar>
          <w:left w:w="115" w:type="dxa"/>
          <w:right w:w="115" w:type="dxa"/>
        </w:tblCellMar>
        <w:tblLook w:val="0400" w:firstRow="0" w:lastRow="0" w:firstColumn="0" w:lastColumn="0" w:noHBand="0" w:noVBand="1"/>
      </w:tblPr>
      <w:tblGrid>
        <w:gridCol w:w="3397"/>
        <w:gridCol w:w="5629"/>
      </w:tblGrid>
      <w:tr w:rsidR="004647BD" w14:paraId="75814125" w14:textId="77777777">
        <w:tc>
          <w:tcPr>
            <w:tcW w:w="3397" w:type="dxa"/>
          </w:tcPr>
          <w:p w14:paraId="75814123" w14:textId="77777777" w:rsidR="004647BD" w:rsidRDefault="00BF6447">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14:paraId="75814124" w14:textId="77777777" w:rsidR="004647BD" w:rsidRDefault="00BF6447">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4647BD" w14:paraId="7581412B" w14:textId="77777777">
        <w:tc>
          <w:tcPr>
            <w:tcW w:w="3397" w:type="dxa"/>
          </w:tcPr>
          <w:p w14:paraId="75814126" w14:textId="77777777" w:rsidR="004647BD" w:rsidRDefault="00BF6447">
            <w:pPr>
              <w:spacing w:before="120" w:after="120"/>
              <w:ind w:left="720"/>
              <w:rPr>
                <w:rFonts w:ascii="Arial" w:eastAsia="Arial" w:hAnsi="Arial"/>
                <w:b/>
                <w:sz w:val="24"/>
                <w:szCs w:val="24"/>
              </w:rPr>
            </w:pPr>
            <w:r>
              <w:rPr>
                <w:rFonts w:ascii="Arial" w:eastAsia="Arial" w:hAnsi="Arial"/>
                <w:b/>
                <w:sz w:val="24"/>
                <w:szCs w:val="24"/>
              </w:rPr>
              <w:t>“NHS Broadly Comparable Employees”</w:t>
            </w:r>
          </w:p>
        </w:tc>
        <w:tc>
          <w:tcPr>
            <w:tcW w:w="5629" w:type="dxa"/>
          </w:tcPr>
          <w:p w14:paraId="75814127" w14:textId="77777777" w:rsidR="004647BD" w:rsidRDefault="00BF6447">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75814128" w14:textId="77777777" w:rsidR="004647BD" w:rsidRDefault="00BF6447">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14:paraId="75814129" w14:textId="77777777" w:rsidR="004647BD" w:rsidRDefault="00BF6447">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7581412A" w14:textId="77777777" w:rsidR="004647BD" w:rsidRDefault="00BF6447">
            <w:pPr>
              <w:tabs>
                <w:tab w:val="left" w:pos="235"/>
              </w:tabs>
              <w:spacing w:before="120" w:after="120"/>
              <w:rPr>
                <w:rFonts w:ascii="Arial" w:eastAsia="Arial" w:hAnsi="Arial"/>
                <w:color w:val="000000"/>
                <w:sz w:val="24"/>
                <w:szCs w:val="24"/>
              </w:rPr>
            </w:pPr>
            <w:r>
              <w:rPr>
                <w:rFonts w:ascii="Arial" w:eastAsia="Arial" w:hAnsi="Arial"/>
                <w:sz w:val="24"/>
                <w:szCs w:val="24"/>
              </w:rPr>
              <w:t>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p>
        </w:tc>
      </w:tr>
      <w:tr w:rsidR="004647BD" w14:paraId="7581412E" w14:textId="77777777">
        <w:tc>
          <w:tcPr>
            <w:tcW w:w="3397" w:type="dxa"/>
          </w:tcPr>
          <w:p w14:paraId="7581412C" w14:textId="77777777" w:rsidR="004647BD" w:rsidRDefault="00BF6447">
            <w:pPr>
              <w:spacing w:before="120" w:after="120"/>
              <w:ind w:left="720"/>
              <w:rPr>
                <w:rFonts w:ascii="Arial" w:eastAsia="Arial" w:hAnsi="Arial"/>
                <w:b/>
                <w:sz w:val="24"/>
                <w:szCs w:val="24"/>
              </w:rPr>
            </w:pPr>
            <w:r>
              <w:rPr>
                <w:rFonts w:ascii="Arial" w:eastAsia="Arial" w:hAnsi="Arial"/>
                <w:b/>
                <w:sz w:val="24"/>
                <w:szCs w:val="24"/>
              </w:rPr>
              <w:t>"NHSPS Eligible Employees"</w:t>
            </w:r>
          </w:p>
        </w:tc>
        <w:tc>
          <w:tcPr>
            <w:tcW w:w="5629" w:type="dxa"/>
          </w:tcPr>
          <w:p w14:paraId="7581412D" w14:textId="77777777" w:rsidR="004647BD" w:rsidRDefault="00BF6447">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NHSPS Fair Deal Employee  who at the relevant time is an active member or eligible to participate in the NHSPS under a Direction Letter/Determination Letter.</w:t>
            </w:r>
          </w:p>
        </w:tc>
      </w:tr>
      <w:tr w:rsidR="004647BD" w14:paraId="75814131" w14:textId="77777777">
        <w:tc>
          <w:tcPr>
            <w:tcW w:w="3397" w:type="dxa"/>
          </w:tcPr>
          <w:p w14:paraId="7581412F" w14:textId="77777777" w:rsidR="004647BD" w:rsidRDefault="00BF6447">
            <w:pPr>
              <w:spacing w:before="120" w:after="120"/>
              <w:ind w:left="720"/>
              <w:rPr>
                <w:rFonts w:ascii="Arial" w:eastAsia="Arial" w:hAnsi="Arial"/>
                <w:b/>
                <w:sz w:val="24"/>
                <w:szCs w:val="24"/>
              </w:rPr>
            </w:pPr>
            <w:r>
              <w:rPr>
                <w:rFonts w:ascii="Arial" w:eastAsia="Arial" w:hAnsi="Arial"/>
                <w:b/>
                <w:sz w:val="24"/>
                <w:szCs w:val="24"/>
              </w:rPr>
              <w:t>"NHSPS Fair Deal  Employees"</w:t>
            </w:r>
          </w:p>
        </w:tc>
        <w:tc>
          <w:tcPr>
            <w:tcW w:w="5629" w:type="dxa"/>
          </w:tcPr>
          <w:p w14:paraId="75814130" w14:textId="77777777" w:rsidR="004647BD" w:rsidRDefault="00BF6447">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4647BD" w14:paraId="75814134" w14:textId="77777777">
        <w:tc>
          <w:tcPr>
            <w:tcW w:w="3397" w:type="dxa"/>
          </w:tcPr>
          <w:p w14:paraId="75814132" w14:textId="77777777" w:rsidR="004647BD" w:rsidRDefault="004647BD">
            <w:pPr>
              <w:spacing w:before="120" w:after="120"/>
              <w:ind w:left="720"/>
              <w:rPr>
                <w:rFonts w:ascii="Arial" w:eastAsia="Arial" w:hAnsi="Arial"/>
                <w:b/>
                <w:sz w:val="24"/>
                <w:szCs w:val="24"/>
              </w:rPr>
            </w:pPr>
          </w:p>
        </w:tc>
        <w:tc>
          <w:tcPr>
            <w:tcW w:w="5629" w:type="dxa"/>
          </w:tcPr>
          <w:p w14:paraId="75814133" w14:textId="77777777" w:rsidR="004647BD" w:rsidRDefault="00BF6447">
            <w:pPr>
              <w:widowControl w:val="0"/>
              <w:numPr>
                <w:ilvl w:val="0"/>
                <w:numId w:val="28"/>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4647BD" w14:paraId="75814137" w14:textId="77777777">
        <w:tc>
          <w:tcPr>
            <w:tcW w:w="3397" w:type="dxa"/>
          </w:tcPr>
          <w:p w14:paraId="75814135" w14:textId="77777777" w:rsidR="004647BD" w:rsidRDefault="004647BD">
            <w:pPr>
              <w:spacing w:before="120" w:after="120"/>
              <w:ind w:left="720"/>
              <w:rPr>
                <w:rFonts w:ascii="Arial" w:eastAsia="Arial" w:hAnsi="Arial"/>
                <w:b/>
                <w:sz w:val="24"/>
                <w:szCs w:val="24"/>
              </w:rPr>
            </w:pPr>
          </w:p>
        </w:tc>
        <w:tc>
          <w:tcPr>
            <w:tcW w:w="5629" w:type="dxa"/>
          </w:tcPr>
          <w:p w14:paraId="75814136" w14:textId="77777777" w:rsidR="004647BD" w:rsidRDefault="00BF6447">
            <w:pPr>
              <w:widowControl w:val="0"/>
              <w:numPr>
                <w:ilvl w:val="0"/>
                <w:numId w:val="28"/>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4647BD" w14:paraId="7581413A" w14:textId="77777777">
        <w:tc>
          <w:tcPr>
            <w:tcW w:w="3397" w:type="dxa"/>
          </w:tcPr>
          <w:p w14:paraId="75814138" w14:textId="77777777" w:rsidR="004647BD" w:rsidRDefault="004647BD">
            <w:pPr>
              <w:spacing w:before="120" w:after="120"/>
              <w:ind w:left="720"/>
              <w:rPr>
                <w:rFonts w:ascii="Arial" w:eastAsia="Arial" w:hAnsi="Arial"/>
                <w:b/>
                <w:sz w:val="24"/>
                <w:szCs w:val="24"/>
              </w:rPr>
            </w:pPr>
          </w:p>
        </w:tc>
        <w:tc>
          <w:tcPr>
            <w:tcW w:w="5629" w:type="dxa"/>
          </w:tcPr>
          <w:p w14:paraId="75814139" w14:textId="77777777" w:rsidR="004647BD" w:rsidRDefault="00BF6447">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4647BD" w14:paraId="7581413D" w14:textId="77777777">
        <w:tc>
          <w:tcPr>
            <w:tcW w:w="3397" w:type="dxa"/>
          </w:tcPr>
          <w:p w14:paraId="7581413B" w14:textId="77777777" w:rsidR="004647BD" w:rsidRDefault="004647BD">
            <w:pPr>
              <w:spacing w:before="120" w:after="120"/>
              <w:ind w:left="720"/>
              <w:rPr>
                <w:rFonts w:ascii="Arial" w:eastAsia="Arial" w:hAnsi="Arial"/>
                <w:b/>
                <w:sz w:val="24"/>
                <w:szCs w:val="24"/>
              </w:rPr>
            </w:pPr>
          </w:p>
        </w:tc>
        <w:tc>
          <w:tcPr>
            <w:tcW w:w="5629" w:type="dxa"/>
          </w:tcPr>
          <w:p w14:paraId="7581413C" w14:textId="77777777" w:rsidR="004647BD" w:rsidRDefault="00BF6447">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4647BD" w14:paraId="75814140" w14:textId="77777777">
        <w:tc>
          <w:tcPr>
            <w:tcW w:w="3397" w:type="dxa"/>
          </w:tcPr>
          <w:p w14:paraId="7581413E" w14:textId="77777777" w:rsidR="004647BD" w:rsidRDefault="00BF6447">
            <w:pPr>
              <w:spacing w:before="120" w:after="120"/>
              <w:ind w:left="993"/>
              <w:rPr>
                <w:rFonts w:ascii="Arial" w:eastAsia="Arial" w:hAnsi="Arial"/>
                <w:b/>
                <w:sz w:val="24"/>
                <w:szCs w:val="24"/>
              </w:rPr>
            </w:pPr>
            <w:r>
              <w:rPr>
                <w:rFonts w:ascii="Arial" w:eastAsia="Arial" w:hAnsi="Arial"/>
                <w:b/>
                <w:sz w:val="24"/>
                <w:szCs w:val="24"/>
              </w:rPr>
              <w:t>"NHS Body"</w:t>
            </w:r>
          </w:p>
        </w:tc>
        <w:tc>
          <w:tcPr>
            <w:tcW w:w="5629" w:type="dxa"/>
          </w:tcPr>
          <w:p w14:paraId="7581413F" w14:textId="77777777" w:rsidR="004647BD" w:rsidRDefault="00BF6447">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has the meaning given to it in section 275 of the National Health Service Act 2006 as amended by section 138(2)(c) of Schedule 4 to the Health and Social Care Act 2012; </w:t>
            </w:r>
          </w:p>
        </w:tc>
      </w:tr>
      <w:tr w:rsidR="004647BD" w14:paraId="75814143" w14:textId="77777777">
        <w:tc>
          <w:tcPr>
            <w:tcW w:w="3397" w:type="dxa"/>
          </w:tcPr>
          <w:p w14:paraId="75814141" w14:textId="77777777" w:rsidR="004647BD" w:rsidRDefault="00BF6447">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14:paraId="75814142" w14:textId="77777777" w:rsidR="004647BD" w:rsidRDefault="00BF6447">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4647BD" w14:paraId="75814146" w14:textId="77777777">
        <w:tc>
          <w:tcPr>
            <w:tcW w:w="3397" w:type="dxa"/>
          </w:tcPr>
          <w:p w14:paraId="75814144" w14:textId="77777777" w:rsidR="004647BD" w:rsidRDefault="00BF6447">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14:paraId="75814145" w14:textId="77777777" w:rsidR="004647BD" w:rsidRDefault="00BF6447">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4647BD" w14:paraId="75814149" w14:textId="77777777">
        <w:tc>
          <w:tcPr>
            <w:tcW w:w="3397" w:type="dxa"/>
          </w:tcPr>
          <w:p w14:paraId="75814147" w14:textId="77777777" w:rsidR="004647BD" w:rsidRDefault="004647BD">
            <w:pPr>
              <w:spacing w:before="120" w:after="120"/>
              <w:ind w:left="993"/>
              <w:rPr>
                <w:rFonts w:ascii="Arial" w:eastAsia="Arial" w:hAnsi="Arial"/>
                <w:b/>
                <w:sz w:val="24"/>
                <w:szCs w:val="24"/>
              </w:rPr>
            </w:pPr>
          </w:p>
        </w:tc>
        <w:tc>
          <w:tcPr>
            <w:tcW w:w="5629" w:type="dxa"/>
          </w:tcPr>
          <w:p w14:paraId="75814148" w14:textId="77777777" w:rsidR="004647BD" w:rsidRDefault="004647BD">
            <w:pPr>
              <w:tabs>
                <w:tab w:val="left" w:pos="235"/>
              </w:tabs>
              <w:spacing w:before="120" w:after="120"/>
              <w:rPr>
                <w:rFonts w:ascii="Arial" w:eastAsia="Arial" w:hAnsi="Arial"/>
                <w:color w:val="000000"/>
                <w:sz w:val="24"/>
                <w:szCs w:val="24"/>
              </w:rPr>
            </w:pPr>
          </w:p>
        </w:tc>
      </w:tr>
      <w:tr w:rsidR="004647BD" w14:paraId="7581414C" w14:textId="77777777">
        <w:tc>
          <w:tcPr>
            <w:tcW w:w="3397" w:type="dxa"/>
          </w:tcPr>
          <w:p w14:paraId="7581414A" w14:textId="77777777" w:rsidR="004647BD" w:rsidRDefault="00BF6447">
            <w:pPr>
              <w:spacing w:before="120" w:after="120"/>
              <w:ind w:left="993"/>
              <w:rPr>
                <w:rFonts w:ascii="Arial" w:eastAsia="Arial" w:hAnsi="Arial"/>
                <w:b/>
                <w:sz w:val="24"/>
                <w:szCs w:val="24"/>
              </w:rPr>
            </w:pPr>
            <w:r>
              <w:rPr>
                <w:rFonts w:ascii="Arial" w:eastAsia="Arial" w:hAnsi="Arial"/>
                <w:b/>
                <w:sz w:val="24"/>
                <w:szCs w:val="24"/>
              </w:rPr>
              <w:t>"NHS Pension Scheme Regulations"</w:t>
            </w:r>
          </w:p>
        </w:tc>
        <w:tc>
          <w:tcPr>
            <w:tcW w:w="5629" w:type="dxa"/>
          </w:tcPr>
          <w:p w14:paraId="7581414B" w14:textId="77777777" w:rsidR="004647BD" w:rsidRDefault="00BF6447">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647BD" w14:paraId="7581414F" w14:textId="77777777">
        <w:tc>
          <w:tcPr>
            <w:tcW w:w="3397" w:type="dxa"/>
          </w:tcPr>
          <w:p w14:paraId="7581414D" w14:textId="77777777" w:rsidR="004647BD" w:rsidRDefault="00BF6447">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14:paraId="7581414E" w14:textId="77777777" w:rsidR="004647BD" w:rsidRDefault="00BF6447">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4647BD" w14:paraId="75814152" w14:textId="77777777">
        <w:tc>
          <w:tcPr>
            <w:tcW w:w="3397" w:type="dxa"/>
          </w:tcPr>
          <w:p w14:paraId="75814150" w14:textId="77777777" w:rsidR="004647BD" w:rsidRDefault="00BF6447">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14:paraId="75814151" w14:textId="77777777" w:rsidR="004647BD" w:rsidRDefault="00BF6447">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4647BD" w14:paraId="75814155" w14:textId="77777777">
        <w:tc>
          <w:tcPr>
            <w:tcW w:w="3397" w:type="dxa"/>
          </w:tcPr>
          <w:p w14:paraId="75814153" w14:textId="77777777" w:rsidR="004647BD" w:rsidRDefault="004647BD">
            <w:pPr>
              <w:spacing w:before="120" w:after="120"/>
              <w:ind w:left="993"/>
              <w:rPr>
                <w:rFonts w:ascii="Arial" w:eastAsia="Arial" w:hAnsi="Arial"/>
                <w:b/>
                <w:sz w:val="24"/>
                <w:szCs w:val="24"/>
              </w:rPr>
            </w:pPr>
          </w:p>
        </w:tc>
        <w:tc>
          <w:tcPr>
            <w:tcW w:w="5629" w:type="dxa"/>
          </w:tcPr>
          <w:p w14:paraId="75814154" w14:textId="77777777" w:rsidR="004647BD" w:rsidRDefault="004647BD">
            <w:pPr>
              <w:tabs>
                <w:tab w:val="left" w:pos="235"/>
              </w:tabs>
              <w:spacing w:before="120" w:after="120"/>
              <w:rPr>
                <w:rFonts w:ascii="Arial" w:eastAsia="Arial" w:hAnsi="Arial"/>
                <w:sz w:val="24"/>
                <w:szCs w:val="24"/>
              </w:rPr>
            </w:pPr>
          </w:p>
        </w:tc>
      </w:tr>
    </w:tbl>
    <w:p w14:paraId="75814156" w14:textId="77777777" w:rsidR="004647BD" w:rsidRDefault="00BF6447">
      <w:pPr>
        <w:keepNext/>
        <w:numPr>
          <w:ilvl w:val="0"/>
          <w:numId w:val="26"/>
        </w:numPr>
        <w:pBdr>
          <w:top w:val="nil"/>
          <w:left w:val="nil"/>
          <w:bottom w:val="nil"/>
          <w:right w:val="nil"/>
          <w:between w:val="nil"/>
        </w:pBdr>
        <w:spacing w:before="120"/>
        <w:rPr>
          <w:rFonts w:ascii="Arial" w:eastAsia="Arial" w:hAnsi="Arial"/>
          <w:b/>
          <w:smallCaps/>
          <w:color w:val="000000"/>
          <w:sz w:val="24"/>
          <w:szCs w:val="24"/>
        </w:rPr>
      </w:pPr>
      <w:bookmarkStart w:id="44" w:name="_heading=h.19c6y18" w:colFirst="0" w:colLast="0"/>
      <w:bookmarkEnd w:id="44"/>
      <w:r>
        <w:rPr>
          <w:rFonts w:ascii="Arial Bold" w:eastAsia="Arial Bold" w:hAnsi="Arial Bold" w:cs="Arial Bold"/>
          <w:b/>
          <w:color w:val="000000"/>
          <w:sz w:val="24"/>
          <w:szCs w:val="24"/>
        </w:rPr>
        <w:t>Membership of the NHS Pension Scheme</w:t>
      </w:r>
    </w:p>
    <w:p w14:paraId="75814157" w14:textId="77777777" w:rsidR="004647BD" w:rsidRDefault="00BF6447">
      <w:pPr>
        <w:numPr>
          <w:ilvl w:val="1"/>
          <w:numId w:val="2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5" w:name="_heading=h.3tbugp1" w:colFirst="0" w:colLast="0"/>
      <w:bookmarkEnd w:id="45"/>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75814158" w14:textId="77777777" w:rsidR="004647BD" w:rsidRDefault="00BF6447">
      <w:pPr>
        <w:numPr>
          <w:ilvl w:val="1"/>
          <w:numId w:val="2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75814159" w14:textId="77777777" w:rsidR="004647BD" w:rsidRDefault="00BF6447">
      <w:pPr>
        <w:pStyle w:val="Heading4"/>
        <w:numPr>
          <w:ilvl w:val="3"/>
          <w:numId w:val="37"/>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14:paraId="7581415A" w14:textId="77777777" w:rsidR="004647BD" w:rsidRDefault="00BF6447">
      <w:pPr>
        <w:pStyle w:val="Heading4"/>
        <w:numPr>
          <w:ilvl w:val="3"/>
          <w:numId w:val="37"/>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7581415B" w14:textId="77777777" w:rsidR="004647BD" w:rsidRDefault="00BF6447">
      <w:pPr>
        <w:numPr>
          <w:ilvl w:val="1"/>
          <w:numId w:val="2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28h4qwu" w:colFirst="0" w:colLast="0"/>
      <w:bookmarkEnd w:id="46"/>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7581415C" w14:textId="77777777" w:rsidR="004647BD" w:rsidRDefault="00BF6447">
      <w:pPr>
        <w:numPr>
          <w:ilvl w:val="1"/>
          <w:numId w:val="2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nmf14n" w:colFirst="0" w:colLast="0"/>
      <w:bookmarkEnd w:id="47"/>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7581415D" w14:textId="77777777" w:rsidR="004647BD" w:rsidRDefault="00BF6447">
      <w:pPr>
        <w:numPr>
          <w:ilvl w:val="1"/>
          <w:numId w:val="2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37m2jsg" w:colFirst="0" w:colLast="0"/>
      <w:bookmarkEnd w:id="48"/>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7581415E" w14:textId="77777777" w:rsidR="004647BD" w:rsidRDefault="00BF6447">
      <w:pPr>
        <w:numPr>
          <w:ilvl w:val="1"/>
          <w:numId w:val="2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1mrcu09" w:colFirst="0" w:colLast="0"/>
      <w:bookmarkEnd w:id="49"/>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7581415F" w14:textId="77777777" w:rsidR="004647BD" w:rsidRDefault="00BF6447">
      <w:pPr>
        <w:numPr>
          <w:ilvl w:val="1"/>
          <w:numId w:val="2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46r0co2" w:colFirst="0" w:colLast="0"/>
      <w:bookmarkEnd w:id="50"/>
      <w:r>
        <w:rPr>
          <w:rFonts w:ascii="Arial" w:eastAsia="Arial" w:hAnsi="Arial"/>
          <w:color w:val="000000"/>
          <w:sz w:val="24"/>
          <w:szCs w:val="24"/>
        </w:rPr>
        <w:t>The Supplier will (and will procure that its Subcontractors (if any) will) Subcontractor provide any guarantee, bond or indemnity required by NHS Pensions in relation to a Direction Letter/Determination.</w:t>
      </w:r>
    </w:p>
    <w:p w14:paraId="75814160" w14:textId="77777777" w:rsidR="004647BD" w:rsidRDefault="00BF6447">
      <w:pPr>
        <w:keepNext/>
        <w:numPr>
          <w:ilvl w:val="0"/>
          <w:numId w:val="2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14:paraId="75814161" w14:textId="77777777" w:rsidR="004647BD" w:rsidRDefault="00BF6447">
      <w:pPr>
        <w:numPr>
          <w:ilvl w:val="1"/>
          <w:numId w:val="2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2lwamvv" w:colFirst="0" w:colLast="0"/>
      <w:bookmarkEnd w:id="51"/>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75814162" w14:textId="77777777" w:rsidR="004647BD" w:rsidRDefault="00BF6447">
      <w:pPr>
        <w:keepNext/>
        <w:numPr>
          <w:ilvl w:val="0"/>
          <w:numId w:val="26"/>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14:paraId="75814163" w14:textId="77777777" w:rsidR="004647BD" w:rsidRDefault="00BF6447">
      <w:pPr>
        <w:numPr>
          <w:ilvl w:val="1"/>
          <w:numId w:val="2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75814164" w14:textId="77777777" w:rsidR="004647BD" w:rsidRDefault="004647BD">
      <w:pPr>
        <w:ind w:left="357"/>
        <w:rPr>
          <w:rFonts w:ascii="Arial" w:eastAsia="Arial" w:hAnsi="Arial"/>
          <w:sz w:val="24"/>
          <w:szCs w:val="24"/>
        </w:rPr>
      </w:pPr>
    </w:p>
    <w:p w14:paraId="75814165" w14:textId="77777777" w:rsidR="004647BD" w:rsidRDefault="00BF6447">
      <w:pPr>
        <w:keepNext/>
        <w:numPr>
          <w:ilvl w:val="0"/>
          <w:numId w:val="26"/>
        </w:numPr>
        <w:pBdr>
          <w:top w:val="nil"/>
          <w:left w:val="nil"/>
          <w:bottom w:val="nil"/>
          <w:right w:val="nil"/>
          <w:between w:val="nil"/>
        </w:pBdr>
        <w:spacing w:before="120"/>
        <w:rPr>
          <w:rFonts w:ascii="Arial" w:eastAsia="Arial" w:hAnsi="Arial"/>
          <w:b/>
          <w:smallCaps/>
          <w:color w:val="000000"/>
          <w:sz w:val="24"/>
          <w:szCs w:val="24"/>
        </w:rPr>
      </w:pPr>
      <w:bookmarkStart w:id="52" w:name="_heading=h.111kx3o" w:colFirst="0" w:colLast="0"/>
      <w:bookmarkEnd w:id="52"/>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14:paraId="75814166" w14:textId="77777777" w:rsidR="004647BD" w:rsidRDefault="00BF6447">
      <w:pPr>
        <w:numPr>
          <w:ilvl w:val="1"/>
          <w:numId w:val="2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3l18frh" w:colFirst="0" w:colLast="0"/>
      <w:bookmarkEnd w:id="53"/>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75814167" w14:textId="77777777" w:rsidR="004647BD" w:rsidRDefault="00BF6447">
      <w:pPr>
        <w:numPr>
          <w:ilvl w:val="1"/>
          <w:numId w:val="2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206ipza" w:colFirst="0" w:colLast="0"/>
      <w:bookmarkEnd w:id="54"/>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75814168" w14:textId="77777777" w:rsidR="004647BD" w:rsidRDefault="00BF6447">
      <w:pPr>
        <w:keepNext/>
        <w:numPr>
          <w:ilvl w:val="0"/>
          <w:numId w:val="2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14:paraId="75814169" w14:textId="77777777" w:rsidR="004647BD" w:rsidRDefault="00BF6447">
      <w:pPr>
        <w:keepNext/>
        <w:numPr>
          <w:ilvl w:val="1"/>
          <w:numId w:val="2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4k668n3" w:colFirst="0" w:colLast="0"/>
      <w:bookmarkEnd w:id="55"/>
      <w:r>
        <w:rPr>
          <w:rFonts w:ascii="Arial" w:eastAsia="Arial" w:hAnsi="Arial"/>
          <w:color w:val="000000"/>
          <w:sz w:val="24"/>
          <w:szCs w:val="24"/>
        </w:rPr>
        <w:t xml:space="preserve">If the Supplier (or its Subcontractor, if relevant) is unable to provide the NHSPS Fair Deal Employees with either membership of: </w:t>
      </w:r>
    </w:p>
    <w:p w14:paraId="7581416A" w14:textId="77777777" w:rsidR="004647BD" w:rsidRDefault="00BF6447">
      <w:pPr>
        <w:numPr>
          <w:ilvl w:val="2"/>
          <w:numId w:val="26"/>
        </w:numPr>
        <w:pBdr>
          <w:top w:val="nil"/>
          <w:left w:val="nil"/>
          <w:bottom w:val="nil"/>
          <w:right w:val="nil"/>
          <w:between w:val="nil"/>
        </w:pBdr>
        <w:spacing w:before="120" w:after="120"/>
        <w:rPr>
          <w:rFonts w:ascii="Arial" w:eastAsia="Arial" w:hAnsi="Arial"/>
          <w:color w:val="000000"/>
          <w:sz w:val="24"/>
          <w:szCs w:val="24"/>
        </w:rPr>
      </w:pPr>
      <w:bookmarkStart w:id="56" w:name="_heading=h.2zbgiuw" w:colFirst="0" w:colLast="0"/>
      <w:bookmarkEnd w:id="56"/>
      <w:r>
        <w:rPr>
          <w:rFonts w:ascii="Arial" w:eastAsia="Arial" w:hAnsi="Arial"/>
          <w:color w:val="000000"/>
          <w:sz w:val="24"/>
          <w:szCs w:val="24"/>
        </w:rPr>
        <w:t xml:space="preserve">the NHSPS (having used its best endeavours to secure a Direction Letter/Determination); or </w:t>
      </w:r>
    </w:p>
    <w:p w14:paraId="7581416B" w14:textId="77777777" w:rsidR="004647BD" w:rsidRDefault="00BF6447">
      <w:pPr>
        <w:numPr>
          <w:ilvl w:val="2"/>
          <w:numId w:val="26"/>
        </w:numPr>
        <w:pBdr>
          <w:top w:val="nil"/>
          <w:left w:val="nil"/>
          <w:bottom w:val="nil"/>
          <w:right w:val="nil"/>
          <w:between w:val="nil"/>
        </w:pBdr>
        <w:spacing w:before="120" w:after="120"/>
        <w:rPr>
          <w:rFonts w:ascii="Arial" w:eastAsia="Arial" w:hAnsi="Arial"/>
          <w:color w:val="000000"/>
          <w:sz w:val="24"/>
          <w:szCs w:val="24"/>
        </w:rPr>
      </w:pPr>
      <w:bookmarkStart w:id="57" w:name="_heading=h.1egqt2p" w:colFirst="0" w:colLast="0"/>
      <w:bookmarkEnd w:id="57"/>
      <w:r>
        <w:rPr>
          <w:rFonts w:ascii="Arial" w:eastAsia="Arial" w:hAnsi="Arial"/>
          <w:color w:val="000000"/>
          <w:sz w:val="24"/>
          <w:szCs w:val="24"/>
        </w:rPr>
        <w:t xml:space="preserve">a Broadly Comparable pension scheme, </w:t>
      </w:r>
    </w:p>
    <w:p w14:paraId="7581416C" w14:textId="77777777" w:rsidR="004647BD" w:rsidRDefault="00BF6447">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14:paraId="7581416D" w14:textId="77777777" w:rsidR="004647BD" w:rsidRDefault="00BF6447">
      <w:pPr>
        <w:numPr>
          <w:ilvl w:val="1"/>
          <w:numId w:val="2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8" w:name="_heading=h.3ygebqi" w:colFirst="0" w:colLast="0"/>
      <w:bookmarkEnd w:id="58"/>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7581416E" w14:textId="77777777" w:rsidR="004647BD" w:rsidRDefault="00BF6447">
      <w:pPr>
        <w:keepNext/>
        <w:numPr>
          <w:ilvl w:val="0"/>
          <w:numId w:val="2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7581416F" w14:textId="77777777" w:rsidR="004647BD" w:rsidRDefault="00BF6447">
      <w:pPr>
        <w:numPr>
          <w:ilvl w:val="1"/>
          <w:numId w:val="2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9" w:name="_heading=h.2dlolyb" w:colFirst="0" w:colLast="0"/>
      <w:bookmarkEnd w:id="59"/>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75814170" w14:textId="77777777" w:rsidR="004647BD" w:rsidRDefault="00BF6447">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t xml:space="preserve">Annex D3: </w:t>
      </w:r>
    </w:p>
    <w:p w14:paraId="75814171" w14:textId="77777777" w:rsidR="004647BD" w:rsidRDefault="00BF6447">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75814172" w14:textId="77777777" w:rsidR="004647BD" w:rsidRDefault="00BF6447">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14:paraId="75814173" w14:textId="77777777" w:rsidR="004647BD" w:rsidRDefault="00BF6447">
      <w:pPr>
        <w:rPr>
          <w:b/>
          <w:sz w:val="24"/>
          <w:szCs w:val="24"/>
        </w:rPr>
      </w:pPr>
      <w:r>
        <w:rPr>
          <w:rFonts w:ascii="Arial" w:eastAsia="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b/>
          <w:sz w:val="24"/>
          <w:szCs w:val="24"/>
          <w:highlight w:val="yellow"/>
        </w:rPr>
        <w:t xml:space="preserve">  </w:t>
      </w:r>
    </w:p>
    <w:p w14:paraId="75814174" w14:textId="77777777" w:rsidR="004647BD" w:rsidRDefault="00BF6447">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75814175" w14:textId="77777777" w:rsidR="004647BD" w:rsidRDefault="00BF6447">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14:paraId="75814176" w14:textId="77777777" w:rsidR="004647BD" w:rsidRDefault="00BF6447">
      <w:pPr>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75814177" w14:textId="77777777" w:rsidR="004647BD" w:rsidRDefault="00BF6447">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75814178" w14:textId="77777777" w:rsidR="004647BD" w:rsidRDefault="00BF6447">
      <w:pPr>
        <w:keepNext/>
        <w:numPr>
          <w:ilvl w:val="0"/>
          <w:numId w:val="2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75814179" w14:textId="77777777" w:rsidR="004647BD" w:rsidRDefault="00BF6447">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W w:w="9026" w:type="dxa"/>
        <w:tblLayout w:type="fixed"/>
        <w:tblCellMar>
          <w:left w:w="115" w:type="dxa"/>
          <w:right w:w="115" w:type="dxa"/>
        </w:tblCellMar>
        <w:tblLook w:val="0000" w:firstRow="0" w:lastRow="0" w:firstColumn="0" w:lastColumn="0" w:noHBand="0" w:noVBand="0"/>
      </w:tblPr>
      <w:tblGrid>
        <w:gridCol w:w="2635"/>
        <w:gridCol w:w="6391"/>
      </w:tblGrid>
      <w:tr w:rsidR="004647BD" w14:paraId="7581417C" w14:textId="77777777">
        <w:trPr>
          <w:trHeight w:val="653"/>
        </w:trPr>
        <w:tc>
          <w:tcPr>
            <w:tcW w:w="2635" w:type="dxa"/>
            <w:shd w:val="clear" w:color="auto" w:fill="auto"/>
          </w:tcPr>
          <w:p w14:paraId="7581417A" w14:textId="77777777" w:rsidR="004647BD" w:rsidRDefault="00BF6447">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14:paraId="7581417B" w14:textId="77777777" w:rsidR="004647BD" w:rsidRDefault="00BF6447">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4647BD" w14:paraId="7581417F" w14:textId="77777777">
        <w:trPr>
          <w:trHeight w:val="653"/>
        </w:trPr>
        <w:tc>
          <w:tcPr>
            <w:tcW w:w="2635" w:type="dxa"/>
            <w:shd w:val="clear" w:color="auto" w:fill="auto"/>
          </w:tcPr>
          <w:p w14:paraId="7581417D" w14:textId="77777777" w:rsidR="004647BD" w:rsidRDefault="00BF6447">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14:paraId="7581417E" w14:textId="77777777" w:rsidR="004647BD" w:rsidRDefault="00BF6447">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Buyer of that Fund for the purposes of the 2013 Regulations;</w:t>
            </w:r>
          </w:p>
        </w:tc>
      </w:tr>
      <w:tr w:rsidR="004647BD" w14:paraId="75814182" w14:textId="77777777">
        <w:trPr>
          <w:trHeight w:val="653"/>
        </w:trPr>
        <w:tc>
          <w:tcPr>
            <w:tcW w:w="2635" w:type="dxa"/>
            <w:shd w:val="clear" w:color="auto" w:fill="auto"/>
          </w:tcPr>
          <w:p w14:paraId="75814180" w14:textId="77777777" w:rsidR="004647BD" w:rsidRDefault="00BF6447">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75814181" w14:textId="77777777" w:rsidR="004647BD" w:rsidRDefault="00BF6447">
            <w:pPr>
              <w:rPr>
                <w:rFonts w:ascii="Arial" w:eastAsia="Arial" w:hAnsi="Arial"/>
                <w:sz w:val="24"/>
                <w:szCs w:val="24"/>
              </w:rPr>
            </w:pPr>
            <w:r>
              <w:rPr>
                <w:rFonts w:ascii="Arial" w:eastAsia="Arial" w:hAnsi="Arial"/>
                <w:sz w:val="24"/>
                <w:szCs w:val="24"/>
              </w:rPr>
              <w:t>the actuary to a Fund appointed by the Administering Buyer of that Fund;</w:t>
            </w:r>
          </w:p>
        </w:tc>
      </w:tr>
      <w:tr w:rsidR="004647BD" w14:paraId="75814185" w14:textId="77777777">
        <w:trPr>
          <w:trHeight w:val="337"/>
        </w:trPr>
        <w:tc>
          <w:tcPr>
            <w:tcW w:w="2635" w:type="dxa"/>
            <w:shd w:val="clear" w:color="auto" w:fill="auto"/>
          </w:tcPr>
          <w:p w14:paraId="75814183" w14:textId="77777777" w:rsidR="004647BD" w:rsidRDefault="00BF6447">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75814184" w14:textId="77777777" w:rsidR="004647BD" w:rsidRDefault="00BF6447">
            <w:pPr>
              <w:rPr>
                <w:rFonts w:ascii="Arial" w:eastAsia="Arial" w:hAnsi="Arial"/>
                <w:b/>
                <w:sz w:val="24"/>
                <w:szCs w:val="24"/>
              </w:rPr>
            </w:pPr>
            <w:r>
              <w:rPr>
                <w:rFonts w:ascii="Arial" w:eastAsia="Arial" w:hAnsi="Arial"/>
                <w:b/>
                <w:sz w:val="24"/>
                <w:szCs w:val="24"/>
                <w:highlight w:val="yellow"/>
              </w:rPr>
              <w:t>[insert name], a pension fund within the LGPS;</w:t>
            </w:r>
          </w:p>
        </w:tc>
      </w:tr>
      <w:tr w:rsidR="004647BD" w14:paraId="75814188" w14:textId="77777777">
        <w:trPr>
          <w:trHeight w:val="337"/>
        </w:trPr>
        <w:tc>
          <w:tcPr>
            <w:tcW w:w="2635" w:type="dxa"/>
            <w:shd w:val="clear" w:color="auto" w:fill="auto"/>
          </w:tcPr>
          <w:p w14:paraId="75814186" w14:textId="77777777" w:rsidR="004647BD" w:rsidRDefault="00BF6447">
            <w:pPr>
              <w:ind w:left="720"/>
              <w:rPr>
                <w:rFonts w:ascii="Arial" w:eastAsia="Arial" w:hAnsi="Arial"/>
                <w:sz w:val="24"/>
                <w:szCs w:val="24"/>
              </w:rPr>
            </w:pPr>
            <w:r>
              <w:rPr>
                <w:rFonts w:ascii="Arial" w:eastAsia="Arial" w:hAnsi="Arial"/>
                <w:b/>
                <w:sz w:val="24"/>
                <w:szCs w:val="24"/>
              </w:rPr>
              <w:t>[“Initial Contribution Rate”</w:t>
            </w:r>
            <w:r>
              <w:rPr>
                <w:rFonts w:ascii="Arial" w:eastAsia="Arial" w:hAnsi="Arial"/>
                <w:b/>
                <w:sz w:val="24"/>
                <w:szCs w:val="24"/>
                <w:vertAlign w:val="superscript"/>
              </w:rPr>
              <w:footnoteReference w:id="7"/>
            </w:r>
            <w:r>
              <w:rPr>
                <w:rFonts w:ascii="Arial" w:eastAsia="Arial" w:hAnsi="Arial"/>
                <w:b/>
                <w:sz w:val="24"/>
                <w:szCs w:val="24"/>
              </w:rPr>
              <w:t>]</w:t>
            </w:r>
          </w:p>
        </w:tc>
        <w:tc>
          <w:tcPr>
            <w:tcW w:w="6391" w:type="dxa"/>
            <w:shd w:val="clear" w:color="auto" w:fill="auto"/>
          </w:tcPr>
          <w:p w14:paraId="75814187" w14:textId="77777777" w:rsidR="004647BD" w:rsidRDefault="00BF6447">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4647BD" w14:paraId="7581418B" w14:textId="77777777">
        <w:trPr>
          <w:trHeight w:val="1269"/>
        </w:trPr>
        <w:tc>
          <w:tcPr>
            <w:tcW w:w="2635" w:type="dxa"/>
            <w:shd w:val="clear" w:color="auto" w:fill="auto"/>
          </w:tcPr>
          <w:p w14:paraId="75814189" w14:textId="77777777" w:rsidR="004647BD" w:rsidRDefault="00BF6447">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7581418A" w14:textId="77777777" w:rsidR="004647BD" w:rsidRDefault="00BF6447">
            <w:pPr>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647BD" w14:paraId="7581418E" w14:textId="77777777">
        <w:trPr>
          <w:trHeight w:val="990"/>
        </w:trPr>
        <w:tc>
          <w:tcPr>
            <w:tcW w:w="2635" w:type="dxa"/>
            <w:shd w:val="clear" w:color="auto" w:fill="auto"/>
          </w:tcPr>
          <w:p w14:paraId="7581418C" w14:textId="77777777" w:rsidR="004647BD" w:rsidRDefault="00BF6447">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7581418D" w14:textId="77777777" w:rsidR="004647BD" w:rsidRDefault="00BF6447">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4647BD" w14:paraId="75814191" w14:textId="77777777">
        <w:trPr>
          <w:trHeight w:val="900"/>
        </w:trPr>
        <w:tc>
          <w:tcPr>
            <w:tcW w:w="2635" w:type="dxa"/>
            <w:shd w:val="clear" w:color="auto" w:fill="auto"/>
          </w:tcPr>
          <w:p w14:paraId="7581418F" w14:textId="77777777" w:rsidR="004647BD" w:rsidRDefault="00BF6447">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75814190" w14:textId="77777777" w:rsidR="004647BD" w:rsidRDefault="00BF6447">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4647BD" w14:paraId="75814194" w14:textId="77777777">
        <w:trPr>
          <w:trHeight w:val="900"/>
        </w:trPr>
        <w:tc>
          <w:tcPr>
            <w:tcW w:w="2635" w:type="dxa"/>
            <w:shd w:val="clear" w:color="auto" w:fill="auto"/>
          </w:tcPr>
          <w:p w14:paraId="75814192" w14:textId="77777777" w:rsidR="004647BD" w:rsidRDefault="00BF6447">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75814193" w14:textId="77777777" w:rsidR="004647BD" w:rsidRDefault="00BF6447">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4647BD" w14:paraId="75814197" w14:textId="77777777">
        <w:trPr>
          <w:trHeight w:val="900"/>
        </w:trPr>
        <w:tc>
          <w:tcPr>
            <w:tcW w:w="2635" w:type="dxa"/>
            <w:shd w:val="clear" w:color="auto" w:fill="auto"/>
          </w:tcPr>
          <w:p w14:paraId="75814195" w14:textId="77777777" w:rsidR="004647BD" w:rsidRDefault="00BF6447">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75814196" w14:textId="77777777" w:rsidR="004647BD" w:rsidRDefault="00BF6447">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rsidR="004647BD" w14:paraId="7581419A" w14:textId="77777777">
        <w:trPr>
          <w:trHeight w:val="1665"/>
        </w:trPr>
        <w:tc>
          <w:tcPr>
            <w:tcW w:w="2635" w:type="dxa"/>
            <w:shd w:val="clear" w:color="auto" w:fill="auto"/>
          </w:tcPr>
          <w:p w14:paraId="75814198" w14:textId="77777777" w:rsidR="004647BD" w:rsidRDefault="00BF6447">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75814199" w14:textId="77777777" w:rsidR="004647BD" w:rsidRDefault="00BF6447">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7581419B" w14:textId="77777777" w:rsidR="004647BD" w:rsidRDefault="004647BD">
      <w:pPr>
        <w:pStyle w:val="Heading2"/>
        <w:rPr>
          <w:rFonts w:ascii="Arial" w:eastAsia="Arial" w:hAnsi="Arial"/>
          <w:sz w:val="24"/>
          <w:szCs w:val="24"/>
        </w:rPr>
      </w:pPr>
    </w:p>
    <w:p w14:paraId="7581419C" w14:textId="77777777" w:rsidR="004647BD" w:rsidRDefault="00BF6447">
      <w:pPr>
        <w:keepNext/>
        <w:numPr>
          <w:ilvl w:val="0"/>
          <w:numId w:val="29"/>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14:paraId="7581419D" w14:textId="77777777" w:rsidR="004647BD" w:rsidRDefault="00BF6447">
      <w:pPr>
        <w:numPr>
          <w:ilvl w:val="1"/>
          <w:numId w:val="20"/>
        </w:numPr>
        <w:tabs>
          <w:tab w:val="left" w:pos="720"/>
        </w:tabs>
        <w:ind w:left="708" w:hanging="708"/>
        <w:rPr>
          <w:rFonts w:ascii="Arial" w:eastAsia="Arial" w:hAnsi="Arial"/>
          <w:sz w:val="24"/>
          <w:szCs w:val="24"/>
        </w:rPr>
      </w:pPr>
      <w:r>
        <w:rPr>
          <w:rFonts w:ascii="Arial" w:eastAsia="Arial" w:hAnsi="Arial"/>
          <w:sz w:val="24"/>
          <w:szCs w:val="24"/>
        </w:rPr>
        <w:t>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14:paraId="7581419E" w14:textId="77777777" w:rsidR="004647BD" w:rsidRDefault="00BF6447">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8"/>
      </w:r>
      <w:r>
        <w:rPr>
          <w:rFonts w:ascii="Arial" w:eastAsia="Arial" w:hAnsi="Arial"/>
          <w:b/>
          <w:sz w:val="24"/>
          <w:szCs w:val="24"/>
        </w:rPr>
        <w:t xml:space="preserve"> </w:t>
      </w:r>
    </w:p>
    <w:p w14:paraId="7581419F" w14:textId="77777777" w:rsidR="004647BD" w:rsidRDefault="00BF6447">
      <w:pPr>
        <w:numPr>
          <w:ilvl w:val="1"/>
          <w:numId w:val="20"/>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14:paraId="758141A0" w14:textId="77777777" w:rsidR="004647BD" w:rsidRDefault="00BF6447">
      <w:pPr>
        <w:numPr>
          <w:ilvl w:val="2"/>
          <w:numId w:val="20"/>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758141A1" w14:textId="77777777" w:rsidR="004647BD" w:rsidRDefault="00BF6447">
      <w:pPr>
        <w:numPr>
          <w:ilvl w:val="2"/>
          <w:numId w:val="20"/>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758141A2" w14:textId="77777777" w:rsidR="004647BD" w:rsidRDefault="00BF6447">
      <w:pPr>
        <w:tabs>
          <w:tab w:val="left" w:pos="720"/>
        </w:tabs>
        <w:ind w:left="708"/>
        <w:rPr>
          <w:rFonts w:ascii="Arial" w:eastAsia="Arial" w:hAnsi="Arial"/>
          <w:b/>
          <w:sz w:val="24"/>
          <w:szCs w:val="24"/>
        </w:rPr>
      </w:pPr>
      <w:r>
        <w:rPr>
          <w:rFonts w:ascii="Arial" w:eastAsia="Arial" w:hAnsi="Arial"/>
          <w:b/>
          <w:sz w:val="24"/>
          <w:szCs w:val="24"/>
        </w:rPr>
        <w:t>OPTION 2</w:t>
      </w:r>
    </w:p>
    <w:p w14:paraId="758141A3" w14:textId="77777777" w:rsidR="004647BD" w:rsidRDefault="00BF6447">
      <w:pPr>
        <w:tabs>
          <w:tab w:val="left" w:pos="720"/>
        </w:tabs>
        <w:ind w:left="708"/>
        <w:rPr>
          <w:rFonts w:ascii="Arial" w:eastAsia="Arial" w:hAnsi="Arial"/>
          <w:sz w:val="24"/>
          <w:szCs w:val="24"/>
        </w:rPr>
      </w:pPr>
      <w:r>
        <w:rPr>
          <w:rFonts w:ascii="Arial" w:eastAsia="Arial" w:hAnsi="Arial"/>
          <w:sz w:val="24"/>
          <w:szCs w:val="24"/>
        </w:rPr>
        <w:t>[Any LGPS Fair Deal Employees whether:</w:t>
      </w:r>
    </w:p>
    <w:p w14:paraId="758141A4" w14:textId="77777777" w:rsidR="004647BD" w:rsidRDefault="00BF6447">
      <w:pPr>
        <w:numPr>
          <w:ilvl w:val="2"/>
          <w:numId w:val="20"/>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758141A5" w14:textId="77777777" w:rsidR="004647BD" w:rsidRDefault="00BF6447">
      <w:pPr>
        <w:numPr>
          <w:ilvl w:val="2"/>
          <w:numId w:val="20"/>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14:paraId="758141A6" w14:textId="77777777" w:rsidR="004647BD" w:rsidRDefault="00BF6447">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758141A7" w14:textId="77777777" w:rsidR="004647BD" w:rsidRDefault="00BF6447">
      <w:pPr>
        <w:numPr>
          <w:ilvl w:val="1"/>
          <w:numId w:val="20"/>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14:paraId="758141A8" w14:textId="77777777" w:rsidR="004647BD" w:rsidRDefault="00BF6447">
      <w:pPr>
        <w:keepNext/>
        <w:numPr>
          <w:ilvl w:val="0"/>
          <w:numId w:val="29"/>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0" w:name="_heading=h.sqyw64" w:colFirst="0" w:colLast="0"/>
      <w:bookmarkEnd w:id="60"/>
      <w:r>
        <w:rPr>
          <w:rFonts w:ascii="Arial Bold" w:eastAsia="Arial Bold" w:hAnsi="Arial Bold" w:cs="Arial Bold"/>
          <w:b/>
          <w:color w:val="000000"/>
          <w:sz w:val="24"/>
          <w:szCs w:val="24"/>
        </w:rPr>
        <w:t>Broadly Comparable Scheme</w:t>
      </w:r>
    </w:p>
    <w:p w14:paraId="758141A9" w14:textId="77777777" w:rsidR="004647BD" w:rsidRDefault="00BF6447">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758141AA" w14:textId="77777777" w:rsidR="004647BD" w:rsidRDefault="00BF6447">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758141AB" w14:textId="77777777" w:rsidR="004647BD" w:rsidRDefault="00BF6447">
      <w:pPr>
        <w:keepNext/>
        <w:numPr>
          <w:ilvl w:val="0"/>
          <w:numId w:val="29"/>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1" w:name="_heading=h.3cqmetx" w:colFirst="0" w:colLast="0"/>
      <w:bookmarkEnd w:id="61"/>
      <w:r>
        <w:rPr>
          <w:rFonts w:ascii="Arial Bold" w:eastAsia="Arial Bold" w:hAnsi="Arial Bold" w:cs="Arial Bold"/>
          <w:b/>
          <w:color w:val="000000"/>
          <w:sz w:val="24"/>
          <w:szCs w:val="24"/>
        </w:rPr>
        <w:t>Discretionary Benefits</w:t>
      </w:r>
    </w:p>
    <w:p w14:paraId="758141AC" w14:textId="77777777" w:rsidR="004647BD" w:rsidRDefault="00BF6447">
      <w:pPr>
        <w:pStyle w:val="Heading3"/>
        <w:ind w:left="720" w:hanging="10"/>
        <w:rPr>
          <w:rFonts w:ascii="Arial" w:eastAsia="Arial" w:hAnsi="Arial"/>
          <w:sz w:val="24"/>
          <w:szCs w:val="24"/>
        </w:rPr>
      </w:pPr>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758141AD" w14:textId="77777777" w:rsidR="004647BD" w:rsidRDefault="00BF6447">
      <w:pPr>
        <w:rPr>
          <w:rFonts w:ascii="Arial" w:eastAsia="Arial" w:hAnsi="Arial"/>
          <w:sz w:val="24"/>
          <w:szCs w:val="24"/>
        </w:rPr>
      </w:pPr>
      <w:r>
        <w:rPr>
          <w:rFonts w:ascii="Arial" w:eastAsia="Arial" w:hAnsi="Arial"/>
          <w:sz w:val="24"/>
          <w:szCs w:val="24"/>
        </w:rPr>
        <w:t xml:space="preserve"> </w:t>
      </w:r>
    </w:p>
    <w:p w14:paraId="758141AE" w14:textId="77777777" w:rsidR="004647BD" w:rsidRDefault="00BF6447">
      <w:pPr>
        <w:keepNext/>
        <w:numPr>
          <w:ilvl w:val="0"/>
          <w:numId w:val="29"/>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9"/>
      </w:r>
    </w:p>
    <w:p w14:paraId="758141AF" w14:textId="77777777" w:rsidR="004647BD" w:rsidRDefault="00BF6447">
      <w:pPr>
        <w:numPr>
          <w:ilvl w:val="1"/>
          <w:numId w:val="29"/>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758141B0" w14:textId="77777777" w:rsidR="004647BD" w:rsidRDefault="00BF6447">
      <w:pPr>
        <w:numPr>
          <w:ilvl w:val="1"/>
          <w:numId w:val="29"/>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758141B1" w14:textId="77777777" w:rsidR="004647BD" w:rsidRDefault="00BF6447">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paid if contributions and payments had been paid equal to the Initial Contribution Rate for that Contract Year; and</w:t>
      </w:r>
    </w:p>
    <w:p w14:paraId="758141B2" w14:textId="77777777" w:rsidR="004647BD" w:rsidRDefault="00BF6447">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14:paraId="758141B3" w14:textId="77777777" w:rsidR="004647BD" w:rsidRDefault="00BF6447">
      <w:pPr>
        <w:numPr>
          <w:ilvl w:val="1"/>
          <w:numId w:val="2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14:paraId="758141B4" w14:textId="77777777" w:rsidR="004647BD" w:rsidRDefault="00BF6447">
      <w:pPr>
        <w:numPr>
          <w:ilvl w:val="1"/>
          <w:numId w:val="2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14:paraId="758141B5" w14:textId="77777777" w:rsidR="004647BD" w:rsidRDefault="00BF6447">
      <w:pPr>
        <w:numPr>
          <w:ilvl w:val="2"/>
          <w:numId w:val="2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14:paraId="758141B6" w14:textId="77777777" w:rsidR="004647BD" w:rsidRDefault="00BF6447">
      <w:pPr>
        <w:numPr>
          <w:ilvl w:val="2"/>
          <w:numId w:val="2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10"/>
      </w:r>
      <w:r>
        <w:rPr>
          <w:rFonts w:ascii="Arial" w:eastAsia="Arial" w:hAnsi="Arial"/>
          <w:color w:val="000000"/>
          <w:sz w:val="24"/>
          <w:szCs w:val="24"/>
        </w:rPr>
        <w:t>;</w:t>
      </w:r>
    </w:p>
    <w:p w14:paraId="758141B7" w14:textId="77777777" w:rsidR="004647BD" w:rsidRDefault="00BF6447">
      <w:pPr>
        <w:numPr>
          <w:ilvl w:val="2"/>
          <w:numId w:val="2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14:paraId="758141B8" w14:textId="77777777" w:rsidR="004647BD" w:rsidRDefault="00BF6447">
      <w:pPr>
        <w:numPr>
          <w:ilvl w:val="2"/>
          <w:numId w:val="2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758141B9" w14:textId="77777777" w:rsidR="004647BD" w:rsidRDefault="00BF6447">
      <w:pPr>
        <w:numPr>
          <w:ilvl w:val="2"/>
          <w:numId w:val="2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758141BA" w14:textId="77777777" w:rsidR="004647BD" w:rsidRDefault="00BF6447">
      <w:pPr>
        <w:numPr>
          <w:ilvl w:val="2"/>
          <w:numId w:val="2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758141BB" w14:textId="77777777" w:rsidR="004647BD" w:rsidRDefault="00BF6447">
      <w:pPr>
        <w:numPr>
          <w:ilvl w:val="2"/>
          <w:numId w:val="2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758141BC" w14:textId="77777777" w:rsidR="004647BD" w:rsidRDefault="00BF6447">
      <w:pPr>
        <w:numPr>
          <w:ilvl w:val="2"/>
          <w:numId w:val="2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758141BD" w14:textId="77777777" w:rsidR="004647BD" w:rsidRDefault="00BF6447">
      <w:pPr>
        <w:numPr>
          <w:ilvl w:val="2"/>
          <w:numId w:val="2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 or a Subcontractor from the Fund Actuary; and/or</w:t>
      </w:r>
    </w:p>
    <w:p w14:paraId="758141BE" w14:textId="77777777" w:rsidR="004647BD" w:rsidRDefault="00BF6447">
      <w:pPr>
        <w:numPr>
          <w:ilvl w:val="2"/>
          <w:numId w:val="2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758141BF" w14:textId="77777777" w:rsidR="004647BD" w:rsidRDefault="00BF6447">
      <w:pPr>
        <w:numPr>
          <w:ilvl w:val="1"/>
          <w:numId w:val="2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758141C0" w14:textId="77777777" w:rsidR="004647BD" w:rsidRDefault="00BF6447">
      <w:pPr>
        <w:numPr>
          <w:ilvl w:val="1"/>
          <w:numId w:val="2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14:paraId="758141C1" w14:textId="77777777" w:rsidR="004647BD" w:rsidRDefault="00BF6447">
      <w:pPr>
        <w:numPr>
          <w:ilvl w:val="1"/>
          <w:numId w:val="2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14:paraId="758141C2" w14:textId="77777777" w:rsidR="004647BD" w:rsidRDefault="00BF6447">
      <w:pPr>
        <w:numPr>
          <w:ilvl w:val="2"/>
          <w:numId w:val="2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provide a reasonable summary of how the Excess Amount or Refund Amount was calculated; and</w:t>
      </w:r>
    </w:p>
    <w:p w14:paraId="758141C3" w14:textId="77777777" w:rsidR="004647BD" w:rsidRDefault="00BF6447">
      <w:pPr>
        <w:numPr>
          <w:ilvl w:val="2"/>
          <w:numId w:val="2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14:paraId="758141C4" w14:textId="77777777" w:rsidR="004647BD" w:rsidRDefault="00BF6447">
      <w:pPr>
        <w:numPr>
          <w:ilvl w:val="1"/>
          <w:numId w:val="2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Within twenty (20) Working Days of receiving the notification under paragraph 5.7  above, the Buyer shall either:</w:t>
      </w:r>
    </w:p>
    <w:p w14:paraId="758141C5" w14:textId="77777777" w:rsidR="004647BD" w:rsidRDefault="00BF6447">
      <w:pPr>
        <w:numPr>
          <w:ilvl w:val="2"/>
          <w:numId w:val="2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14:paraId="758141C6" w14:textId="77777777" w:rsidR="004647BD" w:rsidRDefault="00BF6447">
      <w:pPr>
        <w:numPr>
          <w:ilvl w:val="2"/>
          <w:numId w:val="2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14:paraId="758141C7" w14:textId="77777777" w:rsidR="004647BD" w:rsidRDefault="00BF6447">
      <w:pPr>
        <w:numPr>
          <w:ilvl w:val="2"/>
          <w:numId w:val="2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14:paraId="758141C8" w14:textId="77777777" w:rsidR="004647BD" w:rsidRDefault="00BF6447">
      <w:pPr>
        <w:numPr>
          <w:ilvl w:val="1"/>
          <w:numId w:val="2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14:paraId="758141C9" w14:textId="77777777" w:rsidR="004647BD" w:rsidRDefault="00BF6447">
      <w:pPr>
        <w:numPr>
          <w:ilvl w:val="1"/>
          <w:numId w:val="2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758141CA" w14:textId="77777777" w:rsidR="004647BD" w:rsidRDefault="00BF6447">
      <w:pPr>
        <w:numPr>
          <w:ilvl w:val="1"/>
          <w:numId w:val="2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758141CB" w14:textId="77777777" w:rsidR="004647BD" w:rsidRDefault="00BF6447">
      <w:pPr>
        <w:numPr>
          <w:ilvl w:val="1"/>
          <w:numId w:val="2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14:paraId="758141CC" w14:textId="77777777" w:rsidR="004647BD" w:rsidRDefault="004647BD">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14:paraId="758141CD" w14:textId="77777777" w:rsidR="004647BD" w:rsidRDefault="00BF6447">
      <w:pPr>
        <w:spacing w:after="120"/>
        <w:rPr>
          <w:rFonts w:ascii="Arial Bold" w:eastAsia="Arial Bold" w:hAnsi="Arial Bold" w:cs="Arial Bold"/>
          <w:b/>
          <w:sz w:val="36"/>
          <w:szCs w:val="36"/>
        </w:rPr>
      </w:pPr>
      <w:bookmarkStart w:id="62" w:name="_heading=h.1rvwp1q" w:colFirst="0" w:colLast="0"/>
      <w:bookmarkEnd w:id="62"/>
      <w:r>
        <w:br w:type="page"/>
      </w:r>
      <w:r>
        <w:rPr>
          <w:rFonts w:ascii="Arial Bold" w:eastAsia="Arial Bold" w:hAnsi="Arial Bold" w:cs="Arial Bold"/>
          <w:b/>
          <w:sz w:val="36"/>
          <w:szCs w:val="36"/>
        </w:rPr>
        <w:t>Annex D4: Other Schemes</w:t>
      </w:r>
    </w:p>
    <w:p w14:paraId="758141CE" w14:textId="77777777" w:rsidR="004647BD" w:rsidRDefault="00BF6447">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14:paraId="758141CF" w14:textId="77777777" w:rsidR="004647BD" w:rsidRDefault="00BF6447">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 xml:space="preserve">Part E: Staff Transfer on Exit </w:t>
      </w:r>
    </w:p>
    <w:p w14:paraId="758141D0" w14:textId="77777777" w:rsidR="004647BD" w:rsidRDefault="00BF6447">
      <w:pPr>
        <w:keepNext/>
        <w:numPr>
          <w:ilvl w:val="0"/>
          <w:numId w:val="31"/>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758141D1" w14:textId="77777777" w:rsidR="004647BD" w:rsidRDefault="00BF6447">
      <w:pPr>
        <w:keepNext/>
        <w:numPr>
          <w:ilvl w:val="1"/>
          <w:numId w:val="3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3" w:name="_heading=h.4bvk7pj" w:colFirst="0" w:colLast="0"/>
      <w:bookmarkEnd w:id="63"/>
      <w:r>
        <w:rPr>
          <w:rFonts w:ascii="Arial" w:eastAsia="Arial" w:hAnsi="Arial"/>
          <w:color w:val="000000"/>
          <w:sz w:val="24"/>
          <w:szCs w:val="24"/>
        </w:rPr>
        <w:t>The Supplier agrees that within 20 Working Days of the earliest of:</w:t>
      </w:r>
    </w:p>
    <w:p w14:paraId="758141D2"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bookmarkStart w:id="64" w:name="_heading=h.2r0uhxc" w:colFirst="0" w:colLast="0"/>
      <w:bookmarkEnd w:id="64"/>
      <w:r>
        <w:rPr>
          <w:rFonts w:ascii="Arial" w:eastAsia="Arial" w:hAnsi="Arial"/>
          <w:color w:val="000000"/>
          <w:sz w:val="24"/>
          <w:szCs w:val="24"/>
        </w:rPr>
        <w:t xml:space="preserve">receipt of a notification from the Buyer of a Service Transfer or intended Service Transfer; </w:t>
      </w:r>
    </w:p>
    <w:p w14:paraId="758141D3"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bookmarkStart w:id="65" w:name="_heading=h.1664s55" w:colFirst="0" w:colLast="0"/>
      <w:bookmarkEnd w:id="65"/>
      <w:r>
        <w:rPr>
          <w:rFonts w:ascii="Arial" w:eastAsia="Arial" w:hAnsi="Arial"/>
          <w:color w:val="000000"/>
          <w:sz w:val="24"/>
          <w:szCs w:val="24"/>
        </w:rPr>
        <w:t xml:space="preserve">receipt of the giving of notice of early termination or any Partial Termination of the relevant Contract; </w:t>
      </w:r>
    </w:p>
    <w:p w14:paraId="758141D4"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758141D5"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758141D6" w14:textId="77777777" w:rsidR="004647BD" w:rsidRDefault="00BF6447">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758141D7" w14:textId="77777777" w:rsidR="004647BD" w:rsidRDefault="00BF6447">
      <w:pPr>
        <w:numPr>
          <w:ilvl w:val="1"/>
          <w:numId w:val="3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6" w:name="_heading=h.3q5sasy" w:colFirst="0" w:colLast="0"/>
      <w:bookmarkEnd w:id="66"/>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758141D8" w14:textId="77777777" w:rsidR="004647BD" w:rsidRDefault="00BF6447">
      <w:pPr>
        <w:numPr>
          <w:ilvl w:val="1"/>
          <w:numId w:val="3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758141D9" w14:textId="77777777" w:rsidR="004647BD" w:rsidRDefault="00BF6447">
      <w:pPr>
        <w:numPr>
          <w:ilvl w:val="1"/>
          <w:numId w:val="3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758141DA" w14:textId="77777777" w:rsidR="004647BD" w:rsidRDefault="00BF6447">
      <w:pPr>
        <w:numPr>
          <w:ilvl w:val="1"/>
          <w:numId w:val="3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758141DB" w14:textId="77777777" w:rsidR="004647BD" w:rsidRDefault="00BF6447">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758141DC"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758141DD"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make, promise, propose, permit or implement any material changes to the terms and conditions of employment of the Supplier Staff (including pensions and any payments connected with the termination of employment); </w:t>
      </w:r>
    </w:p>
    <w:p w14:paraId="758141DE"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758141DF"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758141E0"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758141E1"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758141E2" w14:textId="77777777" w:rsidR="004647BD" w:rsidRDefault="00BF6447">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758141E3" w14:textId="77777777" w:rsidR="004647BD" w:rsidRDefault="00BF6447">
      <w:pPr>
        <w:keepNext/>
        <w:numPr>
          <w:ilvl w:val="1"/>
          <w:numId w:val="3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14:paraId="758141E4"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758141E5"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758141E6"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758141E7"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758141E8" w14:textId="77777777" w:rsidR="004647BD" w:rsidRDefault="00BF6447">
      <w:pPr>
        <w:keepNext/>
        <w:numPr>
          <w:ilvl w:val="1"/>
          <w:numId w:val="3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758141E9"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758141EA"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758141EB"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758141EC"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758141ED"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758141EE"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758141EF" w14:textId="77777777" w:rsidR="004647BD" w:rsidRDefault="00BF6447">
      <w:pPr>
        <w:keepNext/>
        <w:numPr>
          <w:ilvl w:val="0"/>
          <w:numId w:val="31"/>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758141F0" w14:textId="77777777" w:rsidR="004647BD" w:rsidRDefault="00BF6447">
      <w:pPr>
        <w:numPr>
          <w:ilvl w:val="1"/>
          <w:numId w:val="3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758141F1" w14:textId="77777777" w:rsidR="004647BD" w:rsidRDefault="00BF6447">
      <w:pPr>
        <w:numPr>
          <w:ilvl w:val="1"/>
          <w:numId w:val="3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758141F2" w14:textId="77777777" w:rsidR="004647BD" w:rsidRDefault="00BF6447">
      <w:pPr>
        <w:numPr>
          <w:ilvl w:val="1"/>
          <w:numId w:val="3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7" w:name="_heading=h.25b2l0r" w:colFirst="0" w:colLast="0"/>
      <w:bookmarkEnd w:id="67"/>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758141F3"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758141F4"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758141F5" w14:textId="77777777" w:rsidR="004647BD" w:rsidRDefault="00BF6447">
      <w:pPr>
        <w:pStyle w:val="Heading5"/>
        <w:numPr>
          <w:ilvl w:val="4"/>
          <w:numId w:val="37"/>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758141F6" w14:textId="77777777" w:rsidR="004647BD" w:rsidRDefault="00BF6447">
      <w:pPr>
        <w:pStyle w:val="Heading5"/>
        <w:numPr>
          <w:ilvl w:val="4"/>
          <w:numId w:val="37"/>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758141F7"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bookmarkStart w:id="68" w:name="_heading=h.kgcv8k" w:colFirst="0" w:colLast="0"/>
      <w:bookmarkEnd w:id="68"/>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758141F8"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58141F9" w14:textId="77777777" w:rsidR="004647BD" w:rsidRDefault="00BF6447">
      <w:pPr>
        <w:pStyle w:val="Heading5"/>
        <w:numPr>
          <w:ilvl w:val="4"/>
          <w:numId w:val="22"/>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758141FA" w14:textId="77777777" w:rsidR="004647BD" w:rsidRDefault="00BF6447">
      <w:pPr>
        <w:pStyle w:val="Heading5"/>
        <w:numPr>
          <w:ilvl w:val="4"/>
          <w:numId w:val="22"/>
        </w:numPr>
        <w:ind w:left="3402" w:hanging="1134"/>
        <w:rPr>
          <w:rFonts w:ascii="Arial" w:eastAsia="Arial" w:hAnsi="Arial"/>
          <w:sz w:val="24"/>
          <w:szCs w:val="24"/>
        </w:rPr>
      </w:pPr>
      <w:r>
        <w:rPr>
          <w:rFonts w:ascii="Arial" w:eastAsia="Arial" w:hAnsi="Arial"/>
          <w:sz w:val="24"/>
          <w:szCs w:val="24"/>
        </w:rPr>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758141FB"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758141FC"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758141FD"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758141FE" w14:textId="77777777" w:rsidR="004647BD" w:rsidRDefault="004647BD">
      <w:pPr>
        <w:pBdr>
          <w:top w:val="nil"/>
          <w:left w:val="nil"/>
          <w:bottom w:val="nil"/>
          <w:right w:val="nil"/>
          <w:between w:val="nil"/>
        </w:pBdr>
        <w:spacing w:before="120" w:after="120"/>
        <w:ind w:left="2214" w:hanging="1080"/>
        <w:rPr>
          <w:rFonts w:ascii="Arial" w:eastAsia="Arial" w:hAnsi="Arial"/>
          <w:color w:val="000000"/>
          <w:sz w:val="24"/>
          <w:szCs w:val="24"/>
        </w:rPr>
      </w:pPr>
    </w:p>
    <w:p w14:paraId="758141FF" w14:textId="77777777" w:rsidR="004647BD" w:rsidRDefault="00BF6447">
      <w:pPr>
        <w:numPr>
          <w:ilvl w:val="1"/>
          <w:numId w:val="3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9" w:name="_heading=h.34g0dwd" w:colFirst="0" w:colLast="0"/>
      <w:bookmarkEnd w:id="69"/>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75814200"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75814201"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Replacement Supplier’s failure, and/or Replacement Subcontractor’s failure, to comply with its obligations under the Employment Regulations.</w:t>
      </w:r>
    </w:p>
    <w:p w14:paraId="75814202" w14:textId="77777777" w:rsidR="004647BD" w:rsidRDefault="004647BD">
      <w:pPr>
        <w:pBdr>
          <w:top w:val="nil"/>
          <w:left w:val="nil"/>
          <w:bottom w:val="nil"/>
          <w:right w:val="nil"/>
          <w:between w:val="nil"/>
        </w:pBdr>
        <w:spacing w:before="120" w:after="120"/>
        <w:ind w:left="1134" w:hanging="1080"/>
        <w:rPr>
          <w:rFonts w:eastAsia="Calibri" w:cs="Calibri"/>
          <w:color w:val="000000"/>
        </w:rPr>
      </w:pPr>
    </w:p>
    <w:p w14:paraId="75814203" w14:textId="77777777" w:rsidR="004647BD" w:rsidRDefault="00BF6447">
      <w:pPr>
        <w:keepNext/>
        <w:numPr>
          <w:ilvl w:val="1"/>
          <w:numId w:val="3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1jlao46" w:colFirst="0" w:colLast="0"/>
      <w:bookmarkEnd w:id="70"/>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75814204"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bookmarkStart w:id="71" w:name="_heading=h.43ky6rz" w:colFirst="0" w:colLast="0"/>
      <w:bookmarkEnd w:id="71"/>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75814205"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bookmarkStart w:id="72" w:name="_heading=h.2iq8gzs" w:colFirst="0" w:colLast="0"/>
      <w:bookmarkEnd w:id="72"/>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75814206" w14:textId="77777777" w:rsidR="004647BD" w:rsidRDefault="00BF6447">
      <w:pPr>
        <w:keepNext/>
        <w:numPr>
          <w:ilvl w:val="1"/>
          <w:numId w:val="3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75814207" w14:textId="77777777" w:rsidR="004647BD" w:rsidRDefault="00BF6447">
      <w:pPr>
        <w:keepNext/>
        <w:numPr>
          <w:ilvl w:val="1"/>
          <w:numId w:val="3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3" w:name="_heading=h.xvir7l" w:colFirst="0" w:colLast="0"/>
      <w:bookmarkEnd w:id="73"/>
      <w:r>
        <w:rPr>
          <w:rFonts w:ascii="Arial" w:eastAsia="Arial" w:hAnsi="Arial"/>
          <w:color w:val="000000"/>
          <w:sz w:val="24"/>
          <w:szCs w:val="24"/>
        </w:rPr>
        <w:t xml:space="preserve">If after the 15 Working Day period specified in Paragraph 2.5.2 has elapsed: </w:t>
      </w:r>
    </w:p>
    <w:p w14:paraId="75814208"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75814209"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7581420A"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7581420B" w14:textId="77777777" w:rsidR="004647BD" w:rsidRDefault="00BF6447">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7581420C" w14:textId="77777777" w:rsidR="004647BD" w:rsidRDefault="00BF6447">
      <w:pPr>
        <w:keepNext/>
        <w:numPr>
          <w:ilvl w:val="1"/>
          <w:numId w:val="3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7581420D" w14:textId="77777777" w:rsidR="004647BD" w:rsidRDefault="00BF6447">
      <w:pPr>
        <w:keepNext/>
        <w:numPr>
          <w:ilvl w:val="1"/>
          <w:numId w:val="3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3hv69ve" w:colFirst="0" w:colLast="0"/>
      <w:bookmarkEnd w:id="74"/>
      <w:r>
        <w:rPr>
          <w:rFonts w:ascii="Arial" w:eastAsia="Arial" w:hAnsi="Arial"/>
          <w:color w:val="000000"/>
          <w:sz w:val="24"/>
          <w:szCs w:val="24"/>
        </w:rPr>
        <w:t xml:space="preserve">The indemnity in Paragraph 2.8: </w:t>
      </w:r>
    </w:p>
    <w:p w14:paraId="7581420E"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7581420F" w14:textId="77777777" w:rsidR="004647BD" w:rsidRDefault="00BF6447">
      <w:pPr>
        <w:numPr>
          <w:ilvl w:val="3"/>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for: </w:t>
      </w:r>
    </w:p>
    <w:p w14:paraId="75814210" w14:textId="77777777" w:rsidR="004647BD" w:rsidRDefault="00BF6447">
      <w:pPr>
        <w:numPr>
          <w:ilvl w:val="5"/>
          <w:numId w:val="31"/>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75814211" w14:textId="77777777" w:rsidR="004647BD" w:rsidRDefault="00BF6447">
      <w:pPr>
        <w:numPr>
          <w:ilvl w:val="5"/>
          <w:numId w:val="31"/>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75814212" w14:textId="77777777" w:rsidR="004647BD" w:rsidRDefault="00BF6447">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75814213" w14:textId="77777777" w:rsidR="004647BD" w:rsidRDefault="00BF6447">
      <w:pPr>
        <w:numPr>
          <w:ilvl w:val="3"/>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75814214"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bookmarkStart w:id="75" w:name="_heading=h.1x0gk37" w:colFirst="0" w:colLast="0"/>
      <w:bookmarkEnd w:id="75"/>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14:paraId="75814215" w14:textId="77777777" w:rsidR="004647BD" w:rsidRDefault="00BF6447">
      <w:pPr>
        <w:numPr>
          <w:ilvl w:val="1"/>
          <w:numId w:val="3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14:paraId="75814216" w14:textId="77777777" w:rsidR="004647BD" w:rsidRDefault="00BF6447">
      <w:pPr>
        <w:numPr>
          <w:ilvl w:val="1"/>
          <w:numId w:val="3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75814217" w14:textId="77777777" w:rsidR="004647BD" w:rsidRDefault="00BF6447">
      <w:pPr>
        <w:pStyle w:val="Heading4"/>
        <w:numPr>
          <w:ilvl w:val="3"/>
          <w:numId w:val="22"/>
        </w:numPr>
        <w:rPr>
          <w:rFonts w:ascii="Arial" w:eastAsia="Arial" w:hAnsi="Arial"/>
          <w:sz w:val="24"/>
          <w:szCs w:val="24"/>
        </w:rPr>
      </w:pPr>
      <w:r>
        <w:rPr>
          <w:rFonts w:ascii="Arial" w:eastAsia="Arial" w:hAnsi="Arial"/>
          <w:sz w:val="24"/>
          <w:szCs w:val="24"/>
        </w:rPr>
        <w:t>the Supplier and/or any Subcontractor; and</w:t>
      </w:r>
    </w:p>
    <w:p w14:paraId="75814218" w14:textId="77777777" w:rsidR="004647BD" w:rsidRDefault="00BF6447">
      <w:pPr>
        <w:pStyle w:val="Heading4"/>
        <w:numPr>
          <w:ilvl w:val="3"/>
          <w:numId w:val="22"/>
        </w:numPr>
        <w:rPr>
          <w:rFonts w:ascii="Arial" w:eastAsia="Arial" w:hAnsi="Arial"/>
          <w:sz w:val="24"/>
          <w:szCs w:val="24"/>
        </w:rPr>
      </w:pPr>
      <w:r>
        <w:rPr>
          <w:rFonts w:ascii="Arial" w:eastAsia="Arial" w:hAnsi="Arial"/>
          <w:sz w:val="24"/>
          <w:szCs w:val="24"/>
        </w:rPr>
        <w:t>the Replacement Supplier and/or the Replacement Subcontractor.</w:t>
      </w:r>
    </w:p>
    <w:p w14:paraId="75814219" w14:textId="77777777" w:rsidR="004647BD" w:rsidRDefault="004647BD">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7581421A" w14:textId="77777777" w:rsidR="004647BD" w:rsidRDefault="00BF6447">
      <w:pPr>
        <w:numPr>
          <w:ilvl w:val="1"/>
          <w:numId w:val="3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6" w:name="_heading=h.4h042r0" w:colFirst="0" w:colLast="0"/>
      <w:bookmarkEnd w:id="76"/>
      <w:r>
        <w:rPr>
          <w:rFonts w:ascii="Arial" w:eastAsia="Arial" w:hAnsi="Arial"/>
          <w:color w:val="000000"/>
          <w:sz w:val="24"/>
          <w:szCs w:val="24"/>
        </w:rPr>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7581421B" w14:textId="77777777" w:rsidR="004647BD" w:rsidRDefault="00BF6447">
      <w:pPr>
        <w:numPr>
          <w:ilvl w:val="1"/>
          <w:numId w:val="3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2w5ecyt" w:colFirst="0" w:colLast="0"/>
      <w:bookmarkEnd w:id="77"/>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7581421C"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7581421D"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7581421E" w14:textId="77777777" w:rsidR="004647BD" w:rsidRDefault="00BF6447">
      <w:pPr>
        <w:pStyle w:val="Heading5"/>
        <w:numPr>
          <w:ilvl w:val="4"/>
          <w:numId w:val="22"/>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7581421F" w14:textId="77777777" w:rsidR="004647BD" w:rsidRDefault="00BF6447">
      <w:pPr>
        <w:pStyle w:val="Heading5"/>
        <w:numPr>
          <w:ilvl w:val="4"/>
          <w:numId w:val="22"/>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75814220"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75814221"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75814222"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75814223"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5814224" w14:textId="77777777" w:rsidR="004647BD" w:rsidRDefault="00BF6447">
      <w:pPr>
        <w:pStyle w:val="Heading5"/>
        <w:numPr>
          <w:ilvl w:val="4"/>
          <w:numId w:val="30"/>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75814225" w14:textId="77777777" w:rsidR="004647BD" w:rsidRDefault="00BF6447">
      <w:pPr>
        <w:pStyle w:val="Heading5"/>
        <w:numPr>
          <w:ilvl w:val="4"/>
          <w:numId w:val="30"/>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75814226"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75814227" w14:textId="77777777" w:rsidR="004647BD" w:rsidRDefault="00BF6447">
      <w:pPr>
        <w:numPr>
          <w:ilvl w:val="2"/>
          <w:numId w:val="3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75814228" w14:textId="77777777" w:rsidR="004647BD" w:rsidRDefault="004647BD">
      <w:pPr>
        <w:pBdr>
          <w:top w:val="nil"/>
          <w:left w:val="nil"/>
          <w:bottom w:val="nil"/>
          <w:right w:val="nil"/>
          <w:between w:val="nil"/>
        </w:pBdr>
        <w:spacing w:before="120" w:after="120"/>
        <w:ind w:left="2214" w:hanging="1080"/>
        <w:rPr>
          <w:rFonts w:ascii="Arial" w:eastAsia="Arial" w:hAnsi="Arial"/>
          <w:color w:val="000000"/>
          <w:sz w:val="24"/>
          <w:szCs w:val="24"/>
        </w:rPr>
      </w:pPr>
    </w:p>
    <w:p w14:paraId="75814229" w14:textId="7961272B" w:rsidR="00E01A5B" w:rsidRDefault="00BF6447">
      <w:pPr>
        <w:keepNext/>
        <w:numPr>
          <w:ilvl w:val="1"/>
          <w:numId w:val="31"/>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p w14:paraId="7AABCB64" w14:textId="77777777" w:rsidR="00E01A5B" w:rsidRPr="00E01A5B" w:rsidRDefault="00E01A5B" w:rsidP="00E01A5B">
      <w:pPr>
        <w:rPr>
          <w:rFonts w:ascii="Arial" w:eastAsia="Arial" w:hAnsi="Arial"/>
          <w:sz w:val="24"/>
          <w:szCs w:val="24"/>
        </w:rPr>
      </w:pPr>
    </w:p>
    <w:p w14:paraId="3372C4D0" w14:textId="77777777" w:rsidR="00E01A5B" w:rsidRPr="00E01A5B" w:rsidRDefault="00E01A5B" w:rsidP="00E01A5B">
      <w:pPr>
        <w:rPr>
          <w:rFonts w:ascii="Arial" w:eastAsia="Arial" w:hAnsi="Arial"/>
          <w:sz w:val="24"/>
          <w:szCs w:val="24"/>
        </w:rPr>
      </w:pPr>
    </w:p>
    <w:p w14:paraId="5E6B98CE" w14:textId="77777777" w:rsidR="00E01A5B" w:rsidRPr="00E01A5B" w:rsidRDefault="00E01A5B" w:rsidP="00E01A5B">
      <w:pPr>
        <w:rPr>
          <w:rFonts w:ascii="Arial" w:eastAsia="Arial" w:hAnsi="Arial"/>
          <w:sz w:val="24"/>
          <w:szCs w:val="24"/>
        </w:rPr>
      </w:pPr>
    </w:p>
    <w:p w14:paraId="72723E5A" w14:textId="77777777" w:rsidR="00E01A5B" w:rsidRPr="00E01A5B" w:rsidRDefault="00E01A5B" w:rsidP="00E01A5B">
      <w:pPr>
        <w:rPr>
          <w:rFonts w:ascii="Arial" w:eastAsia="Arial" w:hAnsi="Arial"/>
          <w:sz w:val="24"/>
          <w:szCs w:val="24"/>
        </w:rPr>
      </w:pPr>
    </w:p>
    <w:p w14:paraId="55284079" w14:textId="77777777" w:rsidR="00E01A5B" w:rsidRPr="00E01A5B" w:rsidRDefault="00E01A5B" w:rsidP="00E01A5B">
      <w:pPr>
        <w:rPr>
          <w:rFonts w:ascii="Arial" w:eastAsia="Arial" w:hAnsi="Arial"/>
          <w:sz w:val="24"/>
          <w:szCs w:val="24"/>
        </w:rPr>
      </w:pPr>
    </w:p>
    <w:p w14:paraId="65885040" w14:textId="77777777" w:rsidR="00E01A5B" w:rsidRPr="00E01A5B" w:rsidRDefault="00E01A5B" w:rsidP="00E01A5B">
      <w:pPr>
        <w:rPr>
          <w:rFonts w:ascii="Arial" w:eastAsia="Arial" w:hAnsi="Arial"/>
          <w:sz w:val="24"/>
          <w:szCs w:val="24"/>
        </w:rPr>
      </w:pPr>
    </w:p>
    <w:p w14:paraId="53D76CB9" w14:textId="77777777" w:rsidR="00E01A5B" w:rsidRPr="00E01A5B" w:rsidRDefault="00E01A5B" w:rsidP="00E01A5B">
      <w:pPr>
        <w:rPr>
          <w:rFonts w:ascii="Arial" w:eastAsia="Arial" w:hAnsi="Arial"/>
          <w:sz w:val="24"/>
          <w:szCs w:val="24"/>
        </w:rPr>
      </w:pPr>
    </w:p>
    <w:p w14:paraId="7232E8E2" w14:textId="77777777" w:rsidR="00E01A5B" w:rsidRPr="00E01A5B" w:rsidRDefault="00E01A5B" w:rsidP="00E01A5B">
      <w:pPr>
        <w:rPr>
          <w:rFonts w:ascii="Arial" w:eastAsia="Arial" w:hAnsi="Arial"/>
          <w:sz w:val="24"/>
          <w:szCs w:val="24"/>
        </w:rPr>
      </w:pPr>
    </w:p>
    <w:p w14:paraId="42D8639C" w14:textId="77777777" w:rsidR="00E01A5B" w:rsidRPr="00E01A5B" w:rsidRDefault="00E01A5B" w:rsidP="00E01A5B">
      <w:pPr>
        <w:rPr>
          <w:rFonts w:ascii="Arial" w:eastAsia="Arial" w:hAnsi="Arial"/>
          <w:sz w:val="24"/>
          <w:szCs w:val="24"/>
        </w:rPr>
      </w:pPr>
    </w:p>
    <w:p w14:paraId="1F289CC0" w14:textId="02722BBF" w:rsidR="00E01A5B" w:rsidRDefault="00E01A5B" w:rsidP="00E01A5B">
      <w:pPr>
        <w:rPr>
          <w:rFonts w:ascii="Arial" w:eastAsia="Arial" w:hAnsi="Arial"/>
          <w:sz w:val="24"/>
          <w:szCs w:val="24"/>
        </w:rPr>
      </w:pPr>
    </w:p>
    <w:p w14:paraId="7104EA38" w14:textId="649A4A26" w:rsidR="004647BD" w:rsidRPr="00E01A5B" w:rsidRDefault="00E01A5B" w:rsidP="00E01A5B">
      <w:pPr>
        <w:tabs>
          <w:tab w:val="left" w:pos="1970"/>
        </w:tabs>
        <w:rPr>
          <w:rFonts w:ascii="Arial" w:eastAsia="Arial" w:hAnsi="Arial"/>
          <w:sz w:val="24"/>
          <w:szCs w:val="24"/>
        </w:rPr>
      </w:pPr>
      <w:r>
        <w:rPr>
          <w:rFonts w:ascii="Arial" w:eastAsia="Arial" w:hAnsi="Arial"/>
          <w:sz w:val="24"/>
          <w:szCs w:val="24"/>
        </w:rPr>
        <w:tab/>
      </w:r>
    </w:p>
    <w:sectPr w:rsidR="004647BD" w:rsidRPr="00E01A5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E4A8E" w14:textId="77777777" w:rsidR="00BF6447" w:rsidRDefault="00BF6447">
      <w:pPr>
        <w:spacing w:after="0"/>
      </w:pPr>
      <w:r>
        <w:separator/>
      </w:r>
    </w:p>
  </w:endnote>
  <w:endnote w:type="continuationSeparator" w:id="0">
    <w:p w14:paraId="60F9A5E6" w14:textId="77777777" w:rsidR="00BF6447" w:rsidRDefault="00BF6447">
      <w:pPr>
        <w:spacing w:after="0"/>
      </w:pPr>
      <w:r>
        <w:continuationSeparator/>
      </w:r>
    </w:p>
  </w:endnote>
  <w:endnote w:type="continuationNotice" w:id="1">
    <w:p w14:paraId="4F10AE0F" w14:textId="77777777" w:rsidR="00C07838" w:rsidRDefault="00C07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HGGothicM">
    <w:altName w:val="HGｺﾞｼｯｸM"/>
    <w:panose1 w:val="00000000000000000000"/>
    <w:charset w:val="80"/>
    <w:family w:val="roman"/>
    <w:notTrueType/>
    <w:pitch w:val="default"/>
  </w:font>
  <w:font w:name="STZhongsong">
    <w:altName w:val="Arial Unicode MS"/>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60099" w14:textId="77777777" w:rsidR="00E01A5B" w:rsidRDefault="00E01A5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1422E" w14:textId="77777777" w:rsidR="00BF6447" w:rsidRDefault="00BF6447">
    <w:pPr>
      <w:tabs>
        <w:tab w:val="center" w:pos="4513"/>
        <w:tab w:val="right" w:pos="9026"/>
      </w:tabs>
      <w:spacing w:after="0"/>
      <w:rPr>
        <w:rFonts w:ascii="Arial" w:eastAsia="Arial" w:hAnsi="Arial"/>
        <w:color w:val="A6A6A6"/>
        <w:sz w:val="20"/>
        <w:szCs w:val="20"/>
      </w:rPr>
    </w:pPr>
  </w:p>
  <w:p w14:paraId="7581422F" w14:textId="6CE1C4B9" w:rsidR="00BF6447" w:rsidRDefault="00BF6447">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sidR="00E01A5B">
      <w:rPr>
        <w:rFonts w:ascii="Arial" w:eastAsia="Arial" w:hAnsi="Arial"/>
        <w:sz w:val="20"/>
        <w:szCs w:val="20"/>
      </w:rPr>
      <w:t>6174</w:t>
    </w:r>
    <w:bookmarkStart w:id="78" w:name="_GoBack"/>
    <w:bookmarkEnd w:id="78"/>
  </w:p>
  <w:p w14:paraId="75814230" w14:textId="49D9E534" w:rsidR="00BF6447" w:rsidRDefault="00BF644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E01A5B">
      <w:rPr>
        <w:rFonts w:ascii="Arial" w:eastAsia="Arial" w:hAnsi="Arial"/>
        <w:noProof/>
        <w:color w:val="000000"/>
        <w:sz w:val="20"/>
        <w:szCs w:val="20"/>
      </w:rPr>
      <w:t>61</w:t>
    </w:r>
    <w:r>
      <w:rPr>
        <w:rFonts w:ascii="Arial" w:eastAsia="Arial" w:hAnsi="Arial"/>
        <w:color w:val="000000"/>
        <w:sz w:val="20"/>
        <w:szCs w:val="20"/>
      </w:rPr>
      <w:fldChar w:fldCharType="end"/>
    </w:r>
  </w:p>
  <w:p w14:paraId="75814231" w14:textId="77777777" w:rsidR="00BF6447" w:rsidRDefault="00BF6447">
    <w:pPr>
      <w:spacing w:after="0"/>
      <w:rPr>
        <w:rFonts w:ascii="Arial" w:eastAsia="Arial" w:hAnsi="Arial"/>
        <w:color w:val="A6A6A6"/>
        <w:sz w:val="20"/>
        <w:szCs w:val="20"/>
      </w:rPr>
    </w:pPr>
    <w:r>
      <w:rPr>
        <w:rFonts w:ascii="Arial" w:eastAsia="Arial" w:hAnsi="Arial"/>
        <w:sz w:val="20"/>
        <w:szCs w:val="20"/>
      </w:rPr>
      <w:t>Model Version: v3.3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14235" w14:textId="77777777" w:rsidR="00BF6447" w:rsidRDefault="00BF6447">
    <w:pPr>
      <w:tabs>
        <w:tab w:val="center" w:pos="4513"/>
        <w:tab w:val="right" w:pos="9026"/>
      </w:tabs>
      <w:spacing w:after="0"/>
      <w:rPr>
        <w:rFonts w:ascii="Arial" w:eastAsia="Arial" w:hAnsi="Arial"/>
        <w:color w:val="A6A6A6"/>
        <w:sz w:val="20"/>
        <w:szCs w:val="20"/>
      </w:rPr>
    </w:pPr>
  </w:p>
  <w:p w14:paraId="75814236" w14:textId="77777777" w:rsidR="00BF6447" w:rsidRDefault="00BF6447">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75814237" w14:textId="77777777" w:rsidR="00BF6447" w:rsidRDefault="00BF6447">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75814238" w14:textId="77777777" w:rsidR="00BF6447" w:rsidRDefault="00BF6447">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A50E5" w14:textId="77777777" w:rsidR="00BF6447" w:rsidRDefault="00BF6447">
      <w:pPr>
        <w:spacing w:after="0"/>
      </w:pPr>
      <w:r>
        <w:separator/>
      </w:r>
    </w:p>
  </w:footnote>
  <w:footnote w:type="continuationSeparator" w:id="0">
    <w:p w14:paraId="19881B95" w14:textId="77777777" w:rsidR="00BF6447" w:rsidRDefault="00BF6447">
      <w:pPr>
        <w:spacing w:after="0"/>
      </w:pPr>
      <w:r>
        <w:continuationSeparator/>
      </w:r>
    </w:p>
  </w:footnote>
  <w:footnote w:type="continuationNotice" w:id="1">
    <w:p w14:paraId="1B6BBCCF" w14:textId="77777777" w:rsidR="00C07838" w:rsidRDefault="00C07838">
      <w:pPr>
        <w:spacing w:after="0"/>
      </w:pPr>
    </w:p>
  </w:footnote>
  <w:footnote w:id="2">
    <w:p w14:paraId="75814239" w14:textId="77777777" w:rsidR="00BF6447" w:rsidRDefault="00BF6447">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3">
    <w:p w14:paraId="7581423A" w14:textId="77777777" w:rsidR="00BF6447" w:rsidRDefault="00BF6447">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4">
    <w:p w14:paraId="7581423B" w14:textId="77777777" w:rsidR="00BF6447" w:rsidRDefault="00BF6447">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w14:paraId="7581423C" w14:textId="77777777" w:rsidR="00BF6447" w:rsidRDefault="00BF6447">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6">
    <w:p w14:paraId="7581423D" w14:textId="77777777" w:rsidR="00BF6447" w:rsidRDefault="00BF6447">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7">
    <w:p w14:paraId="7581423E" w14:textId="77777777" w:rsidR="00BF6447" w:rsidRDefault="00BF6447">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definition.</w:t>
      </w:r>
    </w:p>
  </w:footnote>
  <w:footnote w:id="8">
    <w:p w14:paraId="7581423F" w14:textId="77777777" w:rsidR="00BF6447" w:rsidRDefault="00BF6447">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9">
    <w:p w14:paraId="75814240" w14:textId="77777777" w:rsidR="00BF6447" w:rsidRDefault="00BF6447">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10">
    <w:p w14:paraId="75814241" w14:textId="77777777" w:rsidR="00BF6447" w:rsidRDefault="00BF6447">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F0067" w14:textId="77777777" w:rsidR="00E01A5B" w:rsidRDefault="00E01A5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1422A" w14:textId="77777777" w:rsidR="00BF6447" w:rsidRDefault="00BF6447">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14:paraId="7581422B" w14:textId="77777777" w:rsidR="00BF6447" w:rsidRDefault="00BF6447">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14:paraId="7581422C" w14:textId="77777777" w:rsidR="00BF6447" w:rsidRDefault="00BF644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14:paraId="7581422D" w14:textId="77777777" w:rsidR="00BF6447" w:rsidRDefault="00BF6447">
    <w:pPr>
      <w:pBdr>
        <w:top w:val="nil"/>
        <w:left w:val="nil"/>
        <w:bottom w:val="nil"/>
        <w:right w:val="nil"/>
        <w:between w:val="nil"/>
      </w:pBdr>
      <w:tabs>
        <w:tab w:val="center" w:pos="4513"/>
        <w:tab w:val="right" w:pos="9026"/>
      </w:tabs>
      <w:spacing w:after="0"/>
      <w:rPr>
        <w:rFonts w:eastAsia="Calibri" w:cs="Calibri"/>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14232" w14:textId="77777777" w:rsidR="00BF6447" w:rsidRDefault="00BF6447">
    <w:pPr>
      <w:pBdr>
        <w:top w:val="nil"/>
        <w:left w:val="nil"/>
        <w:bottom w:val="nil"/>
        <w:right w:val="nil"/>
        <w:between w:val="nil"/>
      </w:pBdr>
      <w:tabs>
        <w:tab w:val="center" w:pos="4513"/>
        <w:tab w:val="right" w:pos="9026"/>
      </w:tabs>
      <w:spacing w:after="0"/>
      <w:rPr>
        <w:rFonts w:eastAsia="Calibri" w:cs="Calibri"/>
        <w:color w:val="000000"/>
      </w:rPr>
    </w:pPr>
  </w:p>
  <w:p w14:paraId="75814233" w14:textId="77777777" w:rsidR="00BF6447" w:rsidRDefault="00BF6447">
    <w:pPr>
      <w:pBdr>
        <w:top w:val="nil"/>
        <w:left w:val="nil"/>
        <w:bottom w:val="nil"/>
        <w:right w:val="nil"/>
        <w:between w:val="nil"/>
      </w:pBdr>
      <w:tabs>
        <w:tab w:val="center" w:pos="4513"/>
        <w:tab w:val="right" w:pos="9026"/>
      </w:tabs>
      <w:spacing w:after="0"/>
      <w:rPr>
        <w:rFonts w:eastAsia="Calibri" w:cs="Calibri"/>
        <w:color w:val="000000"/>
      </w:rPr>
    </w:pPr>
  </w:p>
  <w:p w14:paraId="75814234" w14:textId="77777777" w:rsidR="00BF6447" w:rsidRDefault="00BF6447">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173BB"/>
    <w:multiLevelType w:val="multilevel"/>
    <w:tmpl w:val="253CF1A2"/>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2D1F3B"/>
    <w:multiLevelType w:val="multilevel"/>
    <w:tmpl w:val="80024D9A"/>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 w15:restartNumberingAfterBreak="0">
    <w:nsid w:val="06272F4E"/>
    <w:multiLevelType w:val="multilevel"/>
    <w:tmpl w:val="255EFC3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06DE26C7"/>
    <w:multiLevelType w:val="multilevel"/>
    <w:tmpl w:val="D10E977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4" w15:restartNumberingAfterBreak="0">
    <w:nsid w:val="06F763D7"/>
    <w:multiLevelType w:val="multilevel"/>
    <w:tmpl w:val="D048ED56"/>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5" w15:restartNumberingAfterBreak="0">
    <w:nsid w:val="07A205BB"/>
    <w:multiLevelType w:val="multilevel"/>
    <w:tmpl w:val="1164926E"/>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6" w15:restartNumberingAfterBreak="0">
    <w:nsid w:val="084742BD"/>
    <w:multiLevelType w:val="multilevel"/>
    <w:tmpl w:val="3584941A"/>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7" w15:restartNumberingAfterBreak="0">
    <w:nsid w:val="086F2CCA"/>
    <w:multiLevelType w:val="multilevel"/>
    <w:tmpl w:val="0B04F120"/>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0A464BAC"/>
    <w:multiLevelType w:val="multilevel"/>
    <w:tmpl w:val="7BD2B85A"/>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9" w15:restartNumberingAfterBreak="0">
    <w:nsid w:val="0FF971E8"/>
    <w:multiLevelType w:val="multilevel"/>
    <w:tmpl w:val="5884181E"/>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0" w15:restartNumberingAfterBreak="0">
    <w:nsid w:val="104673BC"/>
    <w:multiLevelType w:val="multilevel"/>
    <w:tmpl w:val="9A5653C2"/>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1582482C"/>
    <w:multiLevelType w:val="multilevel"/>
    <w:tmpl w:val="EBFCACA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21550077"/>
    <w:multiLevelType w:val="multilevel"/>
    <w:tmpl w:val="F2C88AB0"/>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28686718"/>
    <w:multiLevelType w:val="multilevel"/>
    <w:tmpl w:val="B13E4456"/>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A5953EA"/>
    <w:multiLevelType w:val="multilevel"/>
    <w:tmpl w:val="DD42E24C"/>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5" w15:restartNumberingAfterBreak="0">
    <w:nsid w:val="2B30098E"/>
    <w:multiLevelType w:val="multilevel"/>
    <w:tmpl w:val="5AFCEDE2"/>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6" w15:restartNumberingAfterBreak="0">
    <w:nsid w:val="2C2123C7"/>
    <w:multiLevelType w:val="multilevel"/>
    <w:tmpl w:val="7C9CD33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2DEB5721"/>
    <w:multiLevelType w:val="multilevel"/>
    <w:tmpl w:val="A21CBD76"/>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8" w15:restartNumberingAfterBreak="0">
    <w:nsid w:val="2E966DC8"/>
    <w:multiLevelType w:val="multilevel"/>
    <w:tmpl w:val="C00065C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9" w15:restartNumberingAfterBreak="0">
    <w:nsid w:val="37086AB3"/>
    <w:multiLevelType w:val="multilevel"/>
    <w:tmpl w:val="52248D8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0" w15:restartNumberingAfterBreak="0">
    <w:nsid w:val="3C001ED4"/>
    <w:multiLevelType w:val="multilevel"/>
    <w:tmpl w:val="D80E3D8A"/>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1" w15:restartNumberingAfterBreak="0">
    <w:nsid w:val="3C391F18"/>
    <w:multiLevelType w:val="multilevel"/>
    <w:tmpl w:val="0B3ECFA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2" w15:restartNumberingAfterBreak="0">
    <w:nsid w:val="403161C0"/>
    <w:multiLevelType w:val="multilevel"/>
    <w:tmpl w:val="765283A4"/>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23" w15:restartNumberingAfterBreak="0">
    <w:nsid w:val="44A10D8B"/>
    <w:multiLevelType w:val="multilevel"/>
    <w:tmpl w:val="80803ED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4" w15:restartNumberingAfterBreak="0">
    <w:nsid w:val="465D2D63"/>
    <w:multiLevelType w:val="multilevel"/>
    <w:tmpl w:val="BDDC5BE2"/>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5" w15:restartNumberingAfterBreak="0">
    <w:nsid w:val="4AD4722C"/>
    <w:multiLevelType w:val="multilevel"/>
    <w:tmpl w:val="AEAA579A"/>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BEF49E7"/>
    <w:multiLevelType w:val="multilevel"/>
    <w:tmpl w:val="B9BCDBD0"/>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7" w15:restartNumberingAfterBreak="0">
    <w:nsid w:val="56C453B2"/>
    <w:multiLevelType w:val="multilevel"/>
    <w:tmpl w:val="388A5E7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8" w15:restartNumberingAfterBreak="0">
    <w:nsid w:val="5A647B73"/>
    <w:multiLevelType w:val="multilevel"/>
    <w:tmpl w:val="87D21A2E"/>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5E66303D"/>
    <w:multiLevelType w:val="multilevel"/>
    <w:tmpl w:val="9558E3F8"/>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62330296"/>
    <w:multiLevelType w:val="multilevel"/>
    <w:tmpl w:val="AB6491A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31" w15:restartNumberingAfterBreak="0">
    <w:nsid w:val="628020CB"/>
    <w:multiLevelType w:val="multilevel"/>
    <w:tmpl w:val="ABB01BF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2" w15:restartNumberingAfterBreak="0">
    <w:nsid w:val="6F543ADE"/>
    <w:multiLevelType w:val="multilevel"/>
    <w:tmpl w:val="44A86C9E"/>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33" w15:restartNumberingAfterBreak="0">
    <w:nsid w:val="7293345A"/>
    <w:multiLevelType w:val="multilevel"/>
    <w:tmpl w:val="51BC0A3C"/>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4" w15:restartNumberingAfterBreak="0">
    <w:nsid w:val="771B18FD"/>
    <w:multiLevelType w:val="multilevel"/>
    <w:tmpl w:val="BAA269E6"/>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5" w15:restartNumberingAfterBreak="0">
    <w:nsid w:val="771F2A16"/>
    <w:multiLevelType w:val="multilevel"/>
    <w:tmpl w:val="A32C592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6" w15:restartNumberingAfterBreak="0">
    <w:nsid w:val="7A625F9C"/>
    <w:multiLevelType w:val="multilevel"/>
    <w:tmpl w:val="39E68684"/>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7" w15:restartNumberingAfterBreak="0">
    <w:nsid w:val="7E7806D5"/>
    <w:multiLevelType w:val="multilevel"/>
    <w:tmpl w:val="7AE88C3E"/>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29"/>
  </w:num>
  <w:num w:numId="2">
    <w:abstractNumId w:val="12"/>
  </w:num>
  <w:num w:numId="3">
    <w:abstractNumId w:val="6"/>
  </w:num>
  <w:num w:numId="4">
    <w:abstractNumId w:val="7"/>
  </w:num>
  <w:num w:numId="5">
    <w:abstractNumId w:val="8"/>
  </w:num>
  <w:num w:numId="6">
    <w:abstractNumId w:val="3"/>
  </w:num>
  <w:num w:numId="7">
    <w:abstractNumId w:val="27"/>
  </w:num>
  <w:num w:numId="8">
    <w:abstractNumId w:val="13"/>
  </w:num>
  <w:num w:numId="9">
    <w:abstractNumId w:val="9"/>
  </w:num>
  <w:num w:numId="10">
    <w:abstractNumId w:val="26"/>
  </w:num>
  <w:num w:numId="11">
    <w:abstractNumId w:val="15"/>
  </w:num>
  <w:num w:numId="12">
    <w:abstractNumId w:val="21"/>
  </w:num>
  <w:num w:numId="13">
    <w:abstractNumId w:val="2"/>
  </w:num>
  <w:num w:numId="14">
    <w:abstractNumId w:val="17"/>
  </w:num>
  <w:num w:numId="15">
    <w:abstractNumId w:val="0"/>
  </w:num>
  <w:num w:numId="16">
    <w:abstractNumId w:val="22"/>
  </w:num>
  <w:num w:numId="17">
    <w:abstractNumId w:val="31"/>
  </w:num>
  <w:num w:numId="18">
    <w:abstractNumId w:val="33"/>
  </w:num>
  <w:num w:numId="19">
    <w:abstractNumId w:val="35"/>
  </w:num>
  <w:num w:numId="20">
    <w:abstractNumId w:val="36"/>
  </w:num>
  <w:num w:numId="21">
    <w:abstractNumId w:val="37"/>
  </w:num>
  <w:num w:numId="22">
    <w:abstractNumId w:val="24"/>
  </w:num>
  <w:num w:numId="23">
    <w:abstractNumId w:val="14"/>
  </w:num>
  <w:num w:numId="24">
    <w:abstractNumId w:val="4"/>
  </w:num>
  <w:num w:numId="25">
    <w:abstractNumId w:val="30"/>
  </w:num>
  <w:num w:numId="26">
    <w:abstractNumId w:val="11"/>
  </w:num>
  <w:num w:numId="27">
    <w:abstractNumId w:val="25"/>
  </w:num>
  <w:num w:numId="28">
    <w:abstractNumId w:val="5"/>
  </w:num>
  <w:num w:numId="29">
    <w:abstractNumId w:val="34"/>
  </w:num>
  <w:num w:numId="30">
    <w:abstractNumId w:val="1"/>
  </w:num>
  <w:num w:numId="31">
    <w:abstractNumId w:val="23"/>
  </w:num>
  <w:num w:numId="32">
    <w:abstractNumId w:val="18"/>
  </w:num>
  <w:num w:numId="33">
    <w:abstractNumId w:val="10"/>
  </w:num>
  <w:num w:numId="34">
    <w:abstractNumId w:val="28"/>
  </w:num>
  <w:num w:numId="35">
    <w:abstractNumId w:val="32"/>
  </w:num>
  <w:num w:numId="36">
    <w:abstractNumId w:val="19"/>
  </w:num>
  <w:num w:numId="37">
    <w:abstractNumId w:val="20"/>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7BD"/>
    <w:rsid w:val="00383DA3"/>
    <w:rsid w:val="004647BD"/>
    <w:rsid w:val="00BF6447"/>
    <w:rsid w:val="00C07838"/>
    <w:rsid w:val="00E01A5B"/>
    <w:rsid w:val="00F86F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13F3B"/>
  <w15:docId w15:val="{094BDC81-FC6D-4236-9A98-B8948118F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20"/>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20"/>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20"/>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22"/>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23"/>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24"/>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24"/>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24"/>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24"/>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24"/>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25"/>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25"/>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35"/>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35"/>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35"/>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35"/>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35"/>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5"/>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35"/>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35"/>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35"/>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26"/>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26"/>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1"/>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27"/>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27"/>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27"/>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27"/>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28"/>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28"/>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29"/>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34"/>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34"/>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34"/>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3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E56Gjc/xUfUBrFUD8ZQYui6kQw==">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61</Pages>
  <Words>19117</Words>
  <Characters>108973</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127835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Natasha Gowan</cp:lastModifiedBy>
  <cp:revision>3</cp:revision>
  <dcterms:created xsi:type="dcterms:W3CDTF">2020-09-21T08:37:00Z</dcterms:created>
  <dcterms:modified xsi:type="dcterms:W3CDTF">2021-04-01T16:11:00Z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